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5B89E9" w14:textId="77777777" w:rsidR="00FF4F8E" w:rsidRDefault="00FF4F8E" w:rsidP="00FF4F8E"/>
    <w:p w14:paraId="66C67420" w14:textId="77777777" w:rsidR="00FF4F8E" w:rsidRDefault="00FF4F8E" w:rsidP="00FF4F8E"/>
    <w:p w14:paraId="6661F093" w14:textId="77777777" w:rsidR="00FF4F8E" w:rsidRDefault="00FF4F8E" w:rsidP="00FF4F8E"/>
    <w:p w14:paraId="56572865" w14:textId="77777777" w:rsidR="00FF4F8E" w:rsidRDefault="00FF4F8E" w:rsidP="00FF4F8E"/>
    <w:p w14:paraId="68B5813B" w14:textId="77777777" w:rsidR="00FF4F8E" w:rsidRDefault="00FF4F8E" w:rsidP="00FF4F8E"/>
    <w:p w14:paraId="162BACC5" w14:textId="77777777" w:rsidR="00FF4F8E" w:rsidRDefault="00FF4F8E" w:rsidP="00FF4F8E"/>
    <w:p w14:paraId="248FD078" w14:textId="77777777" w:rsidR="00FF4F8E" w:rsidRDefault="00FF4F8E" w:rsidP="00FF4F8E"/>
    <w:p w14:paraId="3C3D4956" w14:textId="77777777" w:rsidR="00FF4F8E" w:rsidRDefault="00FF4F8E" w:rsidP="00FF4F8E"/>
    <w:p w14:paraId="1633357F" w14:textId="77777777" w:rsidR="00F6202D" w:rsidRDefault="00F6202D" w:rsidP="00FF4F8E"/>
    <w:p w14:paraId="45980707" w14:textId="77777777" w:rsidR="00F6202D" w:rsidRDefault="00F6202D" w:rsidP="00FF4F8E"/>
    <w:p w14:paraId="745272BA" w14:textId="77777777" w:rsidR="00F6202D" w:rsidRDefault="00F6202D" w:rsidP="00FF4F8E"/>
    <w:p w14:paraId="1A084BF3" w14:textId="77777777" w:rsidR="00F6202D" w:rsidRDefault="00F6202D" w:rsidP="00FF4F8E"/>
    <w:p w14:paraId="4B565EDA" w14:textId="77777777" w:rsidR="00F6202D" w:rsidRDefault="00F6202D" w:rsidP="00FF4F8E"/>
    <w:p w14:paraId="4B81A62A" w14:textId="77777777" w:rsidR="00F6202D" w:rsidRDefault="00F6202D" w:rsidP="00FF4F8E"/>
    <w:p w14:paraId="47D07259" w14:textId="77777777" w:rsidR="00FF4F8E" w:rsidRDefault="00FF4F8E" w:rsidP="00FF4F8E"/>
    <w:p w14:paraId="22BF990D" w14:textId="77777777" w:rsidR="00FF4F8E" w:rsidRDefault="00FF4F8E" w:rsidP="00FF4F8E"/>
    <w:tbl>
      <w:tblPr>
        <w:tblStyle w:val="TableGrid"/>
        <w:tblW w:w="0" w:type="auto"/>
        <w:tblInd w:w="-11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061366" w:themeFill="accent1"/>
        <w:tblLook w:val="04A0" w:firstRow="1" w:lastRow="0" w:firstColumn="1" w:lastColumn="0" w:noHBand="0" w:noVBand="1"/>
      </w:tblPr>
      <w:tblGrid>
        <w:gridCol w:w="8364"/>
      </w:tblGrid>
      <w:tr w:rsidR="00FF4F8E" w:rsidRPr="00F6202D" w14:paraId="2528EB6C" w14:textId="77777777" w:rsidTr="003D0B0B">
        <w:trPr>
          <w:trHeight w:val="3402"/>
        </w:trPr>
        <w:tc>
          <w:tcPr>
            <w:tcW w:w="8364" w:type="dxa"/>
            <w:shd w:val="clear" w:color="auto" w:fill="061366" w:themeFill="accent1"/>
            <w:vAlign w:val="center"/>
          </w:tcPr>
          <w:p w14:paraId="2B5F3D99" w14:textId="3D638CD2" w:rsidR="00F6202D" w:rsidRPr="008E0943" w:rsidRDefault="008E0943" w:rsidP="00AE330F">
            <w:pPr>
              <w:pStyle w:val="Couverture-Sous-titre"/>
              <w:rPr>
                <w:lang w:val="fr-FR"/>
              </w:rPr>
            </w:pPr>
            <w:r w:rsidRPr="008E0943">
              <w:rPr>
                <w:lang w:val="fr-FR"/>
              </w:rPr>
              <w:t>Invitation et ins</w:t>
            </w:r>
            <w:r>
              <w:rPr>
                <w:lang w:val="fr-FR"/>
              </w:rPr>
              <w:t>cription</w:t>
            </w:r>
          </w:p>
          <w:p w14:paraId="7FCAE10F" w14:textId="31763F49" w:rsidR="00FF4F8E" w:rsidRPr="008E0943" w:rsidRDefault="00562BC2" w:rsidP="00AE330F">
            <w:pPr>
              <w:pStyle w:val="Couverture-Titre"/>
              <w:rPr>
                <w:lang w:val="fr-FR"/>
              </w:rPr>
            </w:pPr>
            <w:r>
              <w:rPr>
                <w:lang w:val="fr-FR"/>
              </w:rPr>
              <w:t>Pitch client / fournisseur</w:t>
            </w:r>
          </w:p>
        </w:tc>
      </w:tr>
    </w:tbl>
    <w:p w14:paraId="2DDC4229" w14:textId="77777777" w:rsidR="007506F0" w:rsidRPr="008E0943" w:rsidRDefault="007506F0" w:rsidP="00F6202D"/>
    <w:p w14:paraId="75E2F403" w14:textId="77777777" w:rsidR="003D0B0B" w:rsidRPr="008E0943" w:rsidRDefault="003D0B0B" w:rsidP="00F6202D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4" w:space="0" w:color="808080" w:themeColor="background1" w:themeShade="80"/>
          <w:insideV w:val="single" w:sz="4" w:space="0" w:color="D9D9D9" w:themeColor="background1" w:themeShade="D9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05"/>
        <w:gridCol w:w="2405"/>
        <w:gridCol w:w="2406"/>
        <w:gridCol w:w="2406"/>
      </w:tblGrid>
      <w:tr w:rsidR="007506F0" w:rsidRPr="00F6202D" w14:paraId="194E9AD1" w14:textId="77777777" w:rsidTr="00F6202D">
        <w:tc>
          <w:tcPr>
            <w:tcW w:w="2405" w:type="dxa"/>
            <w:shd w:val="clear" w:color="auto" w:fill="auto"/>
          </w:tcPr>
          <w:p w14:paraId="1EB7FE1E" w14:textId="77777777" w:rsidR="007506F0" w:rsidRPr="00F6202D" w:rsidRDefault="007506F0" w:rsidP="008732C0">
            <w:pPr>
              <w:pStyle w:val="Couverture-Ref"/>
              <w:rPr>
                <w:lang w:val="en-US"/>
              </w:rPr>
            </w:pPr>
            <w:r w:rsidRPr="00F6202D">
              <w:rPr>
                <w:lang w:val="en-US"/>
              </w:rPr>
              <w:t>Reference:</w:t>
            </w:r>
          </w:p>
          <w:p w14:paraId="139C9573" w14:textId="77777777" w:rsidR="007506F0" w:rsidRPr="00F6202D" w:rsidRDefault="007506F0" w:rsidP="008732C0">
            <w:pPr>
              <w:pStyle w:val="Couverture-Ref"/>
              <w:rPr>
                <w:lang w:val="en-US"/>
              </w:rPr>
            </w:pPr>
            <w:r w:rsidRPr="00F6202D">
              <w:rPr>
                <w:lang w:val="en-US"/>
              </w:rPr>
              <w:t>consultation tms 2.0</w:t>
            </w:r>
          </w:p>
        </w:tc>
        <w:tc>
          <w:tcPr>
            <w:tcW w:w="2405" w:type="dxa"/>
            <w:shd w:val="clear" w:color="auto" w:fill="auto"/>
          </w:tcPr>
          <w:p w14:paraId="791E1A5E" w14:textId="77777777" w:rsidR="007506F0" w:rsidRPr="00F6202D" w:rsidRDefault="007506F0" w:rsidP="008732C0">
            <w:pPr>
              <w:pStyle w:val="Couverture-Ref"/>
              <w:rPr>
                <w:lang w:val="en-US"/>
              </w:rPr>
            </w:pPr>
            <w:r w:rsidRPr="00F6202D">
              <w:rPr>
                <w:lang w:val="en-US"/>
              </w:rPr>
              <w:t xml:space="preserve">Date: </w:t>
            </w:r>
          </w:p>
          <w:p w14:paraId="12E66DD4" w14:textId="01154C74" w:rsidR="007506F0" w:rsidRPr="00F6202D" w:rsidRDefault="008E0943" w:rsidP="008732C0">
            <w:pPr>
              <w:pStyle w:val="Couverture-Ref"/>
              <w:rPr>
                <w:lang w:val="en-US"/>
              </w:rPr>
            </w:pPr>
            <w:r>
              <w:t>4 décembre 2020</w:t>
            </w:r>
          </w:p>
        </w:tc>
        <w:tc>
          <w:tcPr>
            <w:tcW w:w="2406" w:type="dxa"/>
            <w:shd w:val="clear" w:color="auto" w:fill="auto"/>
          </w:tcPr>
          <w:p w14:paraId="2D10243A" w14:textId="77777777" w:rsidR="007506F0" w:rsidRPr="00F6202D" w:rsidRDefault="007506F0" w:rsidP="008732C0">
            <w:pPr>
              <w:pStyle w:val="Couverture-Ref"/>
              <w:rPr>
                <w:lang w:val="en-US"/>
              </w:rPr>
            </w:pPr>
            <w:r w:rsidRPr="00F6202D">
              <w:rPr>
                <w:lang w:val="en-US"/>
              </w:rPr>
              <w:t>Version:</w:t>
            </w:r>
          </w:p>
          <w:p w14:paraId="5F4A801D" w14:textId="77777777" w:rsidR="007506F0" w:rsidRPr="00F6202D" w:rsidRDefault="007506F0" w:rsidP="008732C0">
            <w:pPr>
              <w:pStyle w:val="Couverture-Ref"/>
              <w:rPr>
                <w:lang w:val="en-US"/>
              </w:rPr>
            </w:pPr>
            <w:r w:rsidRPr="00F6202D">
              <w:rPr>
                <w:lang w:val="en-US"/>
              </w:rPr>
              <w:t>1.0</w:t>
            </w:r>
          </w:p>
        </w:tc>
        <w:tc>
          <w:tcPr>
            <w:tcW w:w="2406" w:type="dxa"/>
            <w:shd w:val="clear" w:color="auto" w:fill="auto"/>
          </w:tcPr>
          <w:p w14:paraId="4821B778" w14:textId="77777777" w:rsidR="007506F0" w:rsidRPr="00F6202D" w:rsidRDefault="007506F0" w:rsidP="008732C0">
            <w:pPr>
              <w:pStyle w:val="Couverture-Ref"/>
              <w:rPr>
                <w:lang w:val="en-US"/>
              </w:rPr>
            </w:pPr>
            <w:r w:rsidRPr="00F6202D">
              <w:rPr>
                <w:lang w:val="en-US"/>
              </w:rPr>
              <w:t xml:space="preserve">Update: </w:t>
            </w:r>
          </w:p>
          <w:p w14:paraId="508855C1" w14:textId="356070EA" w:rsidR="007506F0" w:rsidRPr="00F6202D" w:rsidRDefault="008E0943" w:rsidP="008732C0">
            <w:pPr>
              <w:pStyle w:val="Couverture-Ref"/>
              <w:rPr>
                <w:lang w:val="en-US"/>
              </w:rPr>
            </w:pPr>
            <w:r>
              <w:t>4 décembre 2020</w:t>
            </w:r>
          </w:p>
        </w:tc>
      </w:tr>
    </w:tbl>
    <w:p w14:paraId="77960543" w14:textId="77777777" w:rsidR="002C753F" w:rsidRDefault="002C753F" w:rsidP="00F6202D">
      <w:pPr>
        <w:pStyle w:val="Couverture-Ref"/>
        <w:jc w:val="left"/>
      </w:pPr>
      <w:r>
        <w:br w:type="page"/>
      </w:r>
    </w:p>
    <w:p w14:paraId="5A214622" w14:textId="77777777" w:rsidR="00562BC2" w:rsidRDefault="00562BC2" w:rsidP="00562BC2">
      <w:pPr>
        <w:pStyle w:val="Heading3"/>
      </w:pPr>
      <w:r w:rsidRPr="002E0D2F">
        <w:lastRenderedPageBreak/>
        <w:t>Je voudrais avoir de plus amples informations concernant cette solution.</w:t>
      </w:r>
    </w:p>
    <w:p w14:paraId="498C6E0D" w14:textId="44C3DA34" w:rsidR="00562BC2" w:rsidRPr="00EA315C" w:rsidRDefault="00562BC2" w:rsidP="00562BC2">
      <w:pPr>
        <w:pStyle w:val="NoSpacing"/>
      </w:pPr>
      <w:r w:rsidRPr="00EA315C">
        <w:t>My Si</w:t>
      </w:r>
      <w:r w:rsidR="00BD45A5">
        <w:t>s ID</w:t>
      </w:r>
      <w:r w:rsidRPr="00EA315C">
        <w:t xml:space="preserve"> est une solution de sécurisation et de gestion des coordonnées bancaires. Ce service nous assure que nous payons le bon fournisseur ; celui-ci ne risque plus de se faire usurper son identité bancaire.</w:t>
      </w:r>
    </w:p>
    <w:p w14:paraId="2B66D18D" w14:textId="37F7A7A6" w:rsidR="00562BC2" w:rsidRDefault="00562BC2" w:rsidP="00562BC2">
      <w:pPr>
        <w:rPr>
          <w:sz w:val="22"/>
          <w:szCs w:val="22"/>
        </w:rPr>
      </w:pPr>
    </w:p>
    <w:p w14:paraId="32E753E9" w14:textId="77777777" w:rsidR="00562BC2" w:rsidRPr="00EA2000" w:rsidRDefault="00562BC2" w:rsidP="00562BC2">
      <w:pPr>
        <w:rPr>
          <w:sz w:val="22"/>
          <w:szCs w:val="22"/>
        </w:rPr>
      </w:pPr>
    </w:p>
    <w:p w14:paraId="2281C61F" w14:textId="552C95F1" w:rsidR="00562BC2" w:rsidRDefault="00562BC2" w:rsidP="00562BC2">
      <w:pPr>
        <w:pStyle w:val="Heading3"/>
      </w:pPr>
      <w:r>
        <w:t xml:space="preserve">Pourquoi faut-il que je </w:t>
      </w:r>
      <w:r w:rsidR="002779C9">
        <w:t>m’inscrive</w:t>
      </w:r>
      <w:r>
        <w:t xml:space="preserve"> ? / A quoi </w:t>
      </w:r>
      <w:r w:rsidR="002779C9">
        <w:t>m’inscrire</w:t>
      </w:r>
      <w:r>
        <w:t xml:space="preserve"> me sert-il ? / Quels bénéfices ?</w:t>
      </w:r>
    </w:p>
    <w:p w14:paraId="679A5A11" w14:textId="0B667095" w:rsidR="00562BC2" w:rsidRPr="00EA315C" w:rsidRDefault="002779C9" w:rsidP="00562BC2">
      <w:pPr>
        <w:pStyle w:val="NoSpacing"/>
      </w:pPr>
      <w:r>
        <w:t>L’inscription</w:t>
      </w:r>
      <w:r w:rsidR="00562BC2" w:rsidRPr="00EA315C">
        <w:t xml:space="preserve"> vous permet de :</w:t>
      </w:r>
    </w:p>
    <w:p w14:paraId="277E30F8" w14:textId="77777777" w:rsidR="00562BC2" w:rsidRPr="00EA315C" w:rsidRDefault="00562BC2" w:rsidP="00562BC2">
      <w:pPr>
        <w:pStyle w:val="NoSpacing"/>
        <w:numPr>
          <w:ilvl w:val="0"/>
          <w:numId w:val="19"/>
        </w:numPr>
        <w:spacing w:after="225"/>
      </w:pPr>
      <w:r w:rsidRPr="00EA315C">
        <w:t>Sécuriser vos coordonnées bancaires,</w:t>
      </w:r>
    </w:p>
    <w:p w14:paraId="2F295810" w14:textId="77777777" w:rsidR="00562BC2" w:rsidRPr="00EA315C" w:rsidRDefault="00562BC2" w:rsidP="00562BC2">
      <w:pPr>
        <w:pStyle w:val="NoSpacing"/>
        <w:numPr>
          <w:ilvl w:val="0"/>
          <w:numId w:val="19"/>
        </w:numPr>
        <w:spacing w:after="225"/>
      </w:pPr>
      <w:r w:rsidRPr="00EA315C">
        <w:t xml:space="preserve">Vous </w:t>
      </w:r>
      <w:proofErr w:type="spellStart"/>
      <w:r w:rsidRPr="00EA315C">
        <w:t>assurer</w:t>
      </w:r>
      <w:proofErr w:type="spellEnd"/>
      <w:r w:rsidRPr="00EA315C">
        <w:t xml:space="preserve"> que votre identité bancaire n’est pas usurpée,</w:t>
      </w:r>
    </w:p>
    <w:p w14:paraId="6024199B" w14:textId="77777777" w:rsidR="00562BC2" w:rsidRPr="00EA315C" w:rsidRDefault="00562BC2" w:rsidP="00562BC2">
      <w:pPr>
        <w:pStyle w:val="NoSpacing"/>
        <w:numPr>
          <w:ilvl w:val="0"/>
          <w:numId w:val="19"/>
        </w:numPr>
        <w:spacing w:after="225"/>
      </w:pPr>
      <w:r w:rsidRPr="00EA315C">
        <w:t>De gagner du temps en mettant à jour vos coordonnées bancaires (lors d’un changement de banque par exemple) sur la plateforme, une fois pour tous vos clients</w:t>
      </w:r>
    </w:p>
    <w:p w14:paraId="1BA7ABD7" w14:textId="4826C037" w:rsidR="00562BC2" w:rsidRDefault="00562BC2" w:rsidP="00562BC2">
      <w:pPr>
        <w:pStyle w:val="NoSpacing"/>
        <w:numPr>
          <w:ilvl w:val="0"/>
          <w:numId w:val="19"/>
        </w:numPr>
        <w:spacing w:after="225"/>
      </w:pPr>
      <w:r w:rsidRPr="00EA315C">
        <w:t>Et ce, gratuitement</w:t>
      </w:r>
    </w:p>
    <w:p w14:paraId="11A8D0DB" w14:textId="77777777" w:rsidR="00562BC2" w:rsidRPr="00EA315C" w:rsidRDefault="00562BC2" w:rsidP="00562BC2">
      <w:pPr>
        <w:pStyle w:val="NoSpacing"/>
        <w:spacing w:after="225"/>
        <w:ind w:left="2138"/>
      </w:pPr>
    </w:p>
    <w:p w14:paraId="3EB89412" w14:textId="6DDC799F" w:rsidR="00562BC2" w:rsidRPr="00EA315C" w:rsidRDefault="00562BC2" w:rsidP="00562BC2">
      <w:pPr>
        <w:pStyle w:val="Heading3"/>
      </w:pPr>
      <w:r w:rsidRPr="00392D1E">
        <w:t>Combien de temps</w:t>
      </w:r>
      <w:r w:rsidR="002779C9">
        <w:t xml:space="preserve"> l’inscription</w:t>
      </w:r>
      <w:r w:rsidRPr="00392D1E">
        <w:t xml:space="preserve"> prend-il ? / Je n’ai pas le temps.</w:t>
      </w:r>
    </w:p>
    <w:p w14:paraId="4A155121" w14:textId="354D7CEC" w:rsidR="00562BC2" w:rsidRPr="00EA315C" w:rsidRDefault="002779C9" w:rsidP="00562BC2">
      <w:pPr>
        <w:pStyle w:val="NoSpacing"/>
      </w:pPr>
      <w:r>
        <w:t>L’inscription</w:t>
      </w:r>
      <w:r w:rsidR="00562BC2" w:rsidRPr="00EA315C">
        <w:t xml:space="preserve"> dure en moyenne 5 minutes. De plus, vous gagnerez du temps par la suite :</w:t>
      </w:r>
    </w:p>
    <w:p w14:paraId="2ED6299E" w14:textId="77777777" w:rsidR="00562BC2" w:rsidRPr="00EA315C" w:rsidRDefault="00562BC2" w:rsidP="00562BC2">
      <w:pPr>
        <w:pStyle w:val="NoSpacing"/>
        <w:numPr>
          <w:ilvl w:val="0"/>
          <w:numId w:val="18"/>
        </w:numPr>
        <w:spacing w:after="225"/>
      </w:pPr>
      <w:r w:rsidRPr="00EA315C">
        <w:t>Lorsque vous voudrez partager vos coordonnées bancaires avec vos clients</w:t>
      </w:r>
    </w:p>
    <w:p w14:paraId="5C51B785" w14:textId="64F7CD7D" w:rsidR="00562BC2" w:rsidRPr="00562BC2" w:rsidRDefault="00562BC2" w:rsidP="00562BC2">
      <w:pPr>
        <w:pStyle w:val="NoSpacing"/>
        <w:numPr>
          <w:ilvl w:val="0"/>
          <w:numId w:val="18"/>
        </w:numPr>
        <w:spacing w:after="225"/>
        <w:rPr>
          <w:b/>
          <w:color w:val="3F5756"/>
        </w:rPr>
      </w:pPr>
      <w:r w:rsidRPr="00EA315C">
        <w:t>Et Lorsque vous mettrez à jour vos coordonnées bancaires (lors d’un changement de banque par exemple) :</w:t>
      </w:r>
      <w:r w:rsidRPr="00815E41">
        <w:t xml:space="preserve"> sur la plateforme, vous les mettez à jour une fois pour tous vos clients.</w:t>
      </w:r>
    </w:p>
    <w:p w14:paraId="2F42AEF2" w14:textId="77777777" w:rsidR="00562BC2" w:rsidRPr="00562BC2" w:rsidRDefault="00562BC2" w:rsidP="00562BC2">
      <w:pPr>
        <w:pStyle w:val="NoSpacing"/>
        <w:spacing w:after="225"/>
        <w:ind w:left="0"/>
        <w:rPr>
          <w:b/>
          <w:color w:val="3F5756"/>
        </w:rPr>
      </w:pPr>
    </w:p>
    <w:p w14:paraId="45FA5E94" w14:textId="77777777" w:rsidR="00562BC2" w:rsidRPr="00EA315C" w:rsidRDefault="00562BC2" w:rsidP="00562BC2">
      <w:pPr>
        <w:pStyle w:val="Heading3"/>
      </w:pPr>
      <w:r>
        <w:t>Est-ce sécurisé ?</w:t>
      </w:r>
    </w:p>
    <w:p w14:paraId="310B37DF" w14:textId="0C1DFB65" w:rsidR="00562BC2" w:rsidRDefault="00562BC2" w:rsidP="00562BC2">
      <w:pPr>
        <w:pStyle w:val="NoSpacing"/>
      </w:pPr>
      <w:r w:rsidRPr="00EA315C">
        <w:t>Oui, la solution My Si</w:t>
      </w:r>
      <w:r w:rsidR="002779C9">
        <w:t>s ID</w:t>
      </w:r>
      <w:r w:rsidRPr="00EA315C">
        <w:t xml:space="preserve"> est sécurisée. Nous avons fait le nécessaire pour nous en assurer et des partenaires solides participent à cette initiative, notamment les assurances (5 majors de la construction</w:t>
      </w:r>
      <w:r>
        <w:t>). Les données sensibles (IBAN, SIREN, etc.) sont anonymisées et chiffrées.</w:t>
      </w:r>
    </w:p>
    <w:p w14:paraId="46B4C6C3" w14:textId="3C37BDF2" w:rsidR="00562BC2" w:rsidRDefault="00562BC2" w:rsidP="00562BC2">
      <w:pPr>
        <w:pStyle w:val="NoSpacing"/>
      </w:pPr>
    </w:p>
    <w:p w14:paraId="417EC927" w14:textId="77777777" w:rsidR="00562BC2" w:rsidRDefault="00562BC2" w:rsidP="00562BC2">
      <w:pPr>
        <w:pStyle w:val="NoSpacing"/>
      </w:pPr>
    </w:p>
    <w:p w14:paraId="3EC128CB" w14:textId="77777777" w:rsidR="00562BC2" w:rsidRPr="002E0D2F" w:rsidRDefault="00562BC2" w:rsidP="00562BC2">
      <w:pPr>
        <w:pStyle w:val="Heading3"/>
      </w:pPr>
      <w:r w:rsidRPr="002E0D2F">
        <w:t>Combien coûte ce service ?</w:t>
      </w:r>
    </w:p>
    <w:p w14:paraId="1346CFB0" w14:textId="203A0A0C" w:rsidR="00562BC2" w:rsidRDefault="00562BC2" w:rsidP="00562BC2">
      <w:pPr>
        <w:pStyle w:val="NoSpacing"/>
      </w:pPr>
      <w:r>
        <w:t>Pour vous, il est gratuit. Ce service est payé par le client.</w:t>
      </w:r>
    </w:p>
    <w:p w14:paraId="1E9A418C" w14:textId="20AB1EE1" w:rsidR="00562BC2" w:rsidRDefault="00562BC2" w:rsidP="00562BC2"/>
    <w:p w14:paraId="5FCC5077" w14:textId="052D5F80" w:rsidR="00562BC2" w:rsidRDefault="00562BC2" w:rsidP="00562BC2"/>
    <w:p w14:paraId="38B5661A" w14:textId="221ABA8E" w:rsidR="00562BC2" w:rsidRDefault="00562BC2" w:rsidP="00562BC2"/>
    <w:p w14:paraId="76739B85" w14:textId="4C223786" w:rsidR="00562BC2" w:rsidRDefault="00562BC2" w:rsidP="00562BC2"/>
    <w:p w14:paraId="57B8F368" w14:textId="6D5ED3EA" w:rsidR="00562BC2" w:rsidRDefault="00562BC2" w:rsidP="00562BC2"/>
    <w:p w14:paraId="69F4B0DD" w14:textId="6B320E09" w:rsidR="00562BC2" w:rsidRDefault="00562BC2" w:rsidP="00562BC2"/>
    <w:p w14:paraId="7A5163DB" w14:textId="77777777" w:rsidR="00562BC2" w:rsidRDefault="00562BC2" w:rsidP="00562BC2"/>
    <w:p w14:paraId="1ED14A97" w14:textId="77777777" w:rsidR="00562BC2" w:rsidRPr="00392D1E" w:rsidRDefault="00562BC2" w:rsidP="00562BC2">
      <w:pPr>
        <w:pStyle w:val="Heading3"/>
      </w:pPr>
      <w:r w:rsidRPr="00392D1E">
        <w:t>Comment faut-il procéder ?</w:t>
      </w:r>
    </w:p>
    <w:p w14:paraId="5E273535" w14:textId="77777777" w:rsidR="00562BC2" w:rsidRPr="006C5C08" w:rsidRDefault="00562BC2" w:rsidP="00562BC2">
      <w:pPr>
        <w:pStyle w:val="NoSpacing"/>
        <w:numPr>
          <w:ilvl w:val="0"/>
          <w:numId w:val="16"/>
        </w:numPr>
        <w:spacing w:after="225"/>
      </w:pPr>
      <w:r w:rsidRPr="006C5C08">
        <w:t xml:space="preserve">Je vais vous envoyer par </w:t>
      </w:r>
      <w:proofErr w:type="gramStart"/>
      <w:r w:rsidRPr="006C5C08">
        <w:t>email</w:t>
      </w:r>
      <w:proofErr w:type="gramEnd"/>
      <w:r w:rsidRPr="006C5C08">
        <w:t xml:space="preserve"> une invitation depuis la plateforme avec un code d’invitation associé à votre SIREN.</w:t>
      </w:r>
      <w:r>
        <w:t xml:space="preserve"> </w:t>
      </w:r>
      <w:r w:rsidRPr="006C5C08">
        <w:t xml:space="preserve">Lorsque vous cliquez sur ce code d’invitation, une </w:t>
      </w:r>
      <w:r w:rsidRPr="006C5C08">
        <w:lastRenderedPageBreak/>
        <w:t>page internet s’ouvre avec ce code d’invitation prérempl</w:t>
      </w:r>
      <w:r>
        <w:t>i</w:t>
      </w:r>
      <w:r w:rsidRPr="006C5C08">
        <w:t>, vous saisissez le SIREN de votre société</w:t>
      </w:r>
    </w:p>
    <w:p w14:paraId="21310E7E" w14:textId="77777777" w:rsidR="00562BC2" w:rsidRPr="006C5C08" w:rsidRDefault="00562BC2" w:rsidP="00562BC2">
      <w:pPr>
        <w:pStyle w:val="NoSpacing"/>
        <w:numPr>
          <w:ilvl w:val="0"/>
          <w:numId w:val="16"/>
        </w:numPr>
        <w:spacing w:after="225"/>
      </w:pPr>
      <w:r w:rsidRPr="006C5C08">
        <w:t xml:space="preserve">Il vous est demandé des informations pour créer votre compte (adresse </w:t>
      </w:r>
      <w:proofErr w:type="gramStart"/>
      <w:r w:rsidRPr="006C5C08">
        <w:t>email</w:t>
      </w:r>
      <w:proofErr w:type="gramEnd"/>
      <w:r w:rsidRPr="006C5C08">
        <w:t>, nom, prénom, fonction, adresse, etc.)</w:t>
      </w:r>
    </w:p>
    <w:p w14:paraId="7205C240" w14:textId="77777777" w:rsidR="00562BC2" w:rsidRPr="006C5C08" w:rsidRDefault="00562BC2" w:rsidP="00562BC2">
      <w:pPr>
        <w:pStyle w:val="NoSpacing"/>
        <w:numPr>
          <w:ilvl w:val="0"/>
          <w:numId w:val="16"/>
        </w:numPr>
        <w:spacing w:after="225"/>
      </w:pPr>
      <w:r w:rsidRPr="006C5C08">
        <w:t>Vous recevez un mail d’activation de compte dans lequel il faudra cliquer sur « Activer mon compte »</w:t>
      </w:r>
    </w:p>
    <w:p w14:paraId="61FA0038" w14:textId="77777777" w:rsidR="00562BC2" w:rsidRDefault="00562BC2" w:rsidP="00562BC2">
      <w:pPr>
        <w:pStyle w:val="NoSpacing"/>
        <w:numPr>
          <w:ilvl w:val="0"/>
          <w:numId w:val="16"/>
        </w:numPr>
        <w:spacing w:after="225"/>
      </w:pPr>
      <w:r w:rsidRPr="006C5C08">
        <w:t xml:space="preserve">Vous vous reconnectez sur la plateforme et sécurisez votre compte : écrire une même phrase 2 fois, vérifier un numéro de téléphone, </w:t>
      </w:r>
      <w:r>
        <w:t>etc.</w:t>
      </w:r>
    </w:p>
    <w:p w14:paraId="4EE73EA2" w14:textId="77777777" w:rsidR="00562BC2" w:rsidRDefault="00562BC2" w:rsidP="00562BC2">
      <w:pPr>
        <w:pStyle w:val="NoSpacing"/>
        <w:numPr>
          <w:ilvl w:val="0"/>
          <w:numId w:val="16"/>
        </w:numPr>
        <w:spacing w:after="225"/>
      </w:pPr>
      <w:r w:rsidRPr="006C5C08">
        <w:t>Enfin, vous ajoutez un IBAN.</w:t>
      </w:r>
    </w:p>
    <w:p w14:paraId="185AA1F9" w14:textId="3F0326BC" w:rsidR="00562BC2" w:rsidRDefault="00562BC2" w:rsidP="00562BC2">
      <w:pPr>
        <w:pStyle w:val="NoSpacing"/>
        <w:numPr>
          <w:ilvl w:val="0"/>
          <w:numId w:val="16"/>
        </w:numPr>
        <w:spacing w:after="225"/>
      </w:pPr>
      <w:r>
        <w:t>Vous pouvez joindre la société Si</w:t>
      </w:r>
      <w:r w:rsidR="00BD45A5">
        <w:t>s</w:t>
      </w:r>
      <w:r>
        <w:t xml:space="preserve"> id à tout moment si besoin d’aide, via le chat de la plateforme.</w:t>
      </w:r>
    </w:p>
    <w:p w14:paraId="305526CE" w14:textId="1E4A1C7E" w:rsidR="00B67608" w:rsidRDefault="00B67608" w:rsidP="00562BC2">
      <w:pPr>
        <w:pStyle w:val="NoSpacing"/>
        <w:spacing w:after="225"/>
      </w:pPr>
    </w:p>
    <w:sectPr w:rsidR="00B67608" w:rsidSect="004038BB">
      <w:headerReference w:type="default" r:id="rId7"/>
      <w:footerReference w:type="default" r:id="rId8"/>
      <w:headerReference w:type="first" r:id="rId9"/>
      <w:footerReference w:type="first" r:id="rId10"/>
      <w:pgSz w:w="11900" w:h="16840"/>
      <w:pgMar w:top="1134" w:right="1134" w:bottom="1134" w:left="1134" w:header="567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3E3B5FA" w14:textId="77777777" w:rsidR="0081746E" w:rsidRDefault="0081746E" w:rsidP="006A151E">
      <w:r>
        <w:separator/>
      </w:r>
    </w:p>
    <w:p w14:paraId="01C92FDC" w14:textId="77777777" w:rsidR="0081746E" w:rsidRDefault="0081746E"/>
  </w:endnote>
  <w:endnote w:type="continuationSeparator" w:id="0">
    <w:p w14:paraId="41B2A13F" w14:textId="77777777" w:rsidR="0081746E" w:rsidRDefault="0081746E" w:rsidP="006A151E">
      <w:r>
        <w:continuationSeparator/>
      </w:r>
    </w:p>
    <w:p w14:paraId="7CE0C866" w14:textId="77777777" w:rsidR="0081746E" w:rsidRDefault="0081746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ato">
    <w:altName w:val="Segoe UI"/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Times New Roman (Titres CS)">
    <w:altName w:val="Times New Roman"/>
    <w:panose1 w:val="00000000000000000000"/>
    <w:charset w:val="00"/>
    <w:family w:val="roman"/>
    <w:notTrueType/>
    <w:pitch w:val="default"/>
  </w:font>
  <w:font w:name="Times New Roman (Corps CS)">
    <w:altName w:val="Times New Roman"/>
    <w:panose1 w:val="00000000000000000000"/>
    <w:charset w:val="00"/>
    <w:family w:val="roman"/>
    <w:notTrueType/>
    <w:pitch w:val="default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9638" w:type="dxa"/>
      <w:tblCellMar>
        <w:left w:w="85" w:type="dxa"/>
        <w:right w:w="85" w:type="dxa"/>
      </w:tblCellMar>
      <w:tblLook w:val="04A0" w:firstRow="1" w:lastRow="0" w:firstColumn="1" w:lastColumn="0" w:noHBand="0" w:noVBand="1"/>
    </w:tblPr>
    <w:tblGrid>
      <w:gridCol w:w="567"/>
      <w:gridCol w:w="6803"/>
      <w:gridCol w:w="2268"/>
    </w:tblGrid>
    <w:tr w:rsidR="00B5232D" w14:paraId="59A8EDB7" w14:textId="77777777" w:rsidTr="00B5232D">
      <w:trPr>
        <w:trHeight w:val="567"/>
      </w:trPr>
      <w:tc>
        <w:tcPr>
          <w:tcW w:w="567" w:type="dxa"/>
          <w:shd w:val="clear" w:color="auto" w:fill="27C3B8" w:themeFill="accent2"/>
          <w:vAlign w:val="center"/>
        </w:tcPr>
        <w:p w14:paraId="74E64CA0" w14:textId="77777777" w:rsidR="00B5232D" w:rsidRPr="006A151E" w:rsidRDefault="00B5232D" w:rsidP="00B5232D">
          <w:pPr>
            <w:pStyle w:val="Header"/>
            <w:jc w:val="center"/>
          </w:pPr>
          <w:r w:rsidRPr="00BE601F">
            <w:rPr>
              <w:color w:val="FFFFFF" w:themeColor="background1"/>
              <w:sz w:val="20"/>
              <w:szCs w:val="28"/>
            </w:rPr>
            <w:fldChar w:fldCharType="begin"/>
          </w:r>
          <w:r w:rsidRPr="00BE601F">
            <w:rPr>
              <w:color w:val="FFFFFF" w:themeColor="background1"/>
              <w:sz w:val="20"/>
              <w:szCs w:val="28"/>
            </w:rPr>
            <w:instrText xml:space="preserve"> PAGE </w:instrText>
          </w:r>
          <w:r w:rsidRPr="00BE601F">
            <w:rPr>
              <w:color w:val="FFFFFF" w:themeColor="background1"/>
              <w:sz w:val="20"/>
              <w:szCs w:val="28"/>
            </w:rPr>
            <w:fldChar w:fldCharType="separate"/>
          </w:r>
          <w:r w:rsidRPr="00BE601F">
            <w:rPr>
              <w:color w:val="FFFFFF" w:themeColor="background1"/>
              <w:sz w:val="20"/>
              <w:szCs w:val="28"/>
            </w:rPr>
            <w:t>3</w:t>
          </w:r>
          <w:r w:rsidRPr="00BE601F">
            <w:rPr>
              <w:color w:val="FFFFFF" w:themeColor="background1"/>
              <w:sz w:val="20"/>
              <w:szCs w:val="28"/>
            </w:rPr>
            <w:fldChar w:fldCharType="end"/>
          </w:r>
          <w:r w:rsidRPr="00BE601F">
            <w:rPr>
              <w:color w:val="FFFFFF" w:themeColor="background1"/>
              <w:sz w:val="20"/>
              <w:szCs w:val="28"/>
              <w:vertAlign w:val="superscript"/>
            </w:rPr>
            <w:t>/</w:t>
          </w:r>
          <w:r w:rsidRPr="00BE601F">
            <w:rPr>
              <w:color w:val="FFFFFF" w:themeColor="background1"/>
              <w:sz w:val="20"/>
              <w:szCs w:val="28"/>
              <w:vertAlign w:val="superscript"/>
            </w:rPr>
            <w:fldChar w:fldCharType="begin"/>
          </w:r>
          <w:r w:rsidRPr="00BE601F">
            <w:rPr>
              <w:color w:val="FFFFFF" w:themeColor="background1"/>
              <w:sz w:val="20"/>
              <w:szCs w:val="28"/>
              <w:vertAlign w:val="superscript"/>
            </w:rPr>
            <w:instrText xml:space="preserve"> NUMPAGES </w:instrText>
          </w:r>
          <w:r w:rsidRPr="00BE601F">
            <w:rPr>
              <w:color w:val="FFFFFF" w:themeColor="background1"/>
              <w:sz w:val="20"/>
              <w:szCs w:val="28"/>
              <w:vertAlign w:val="superscript"/>
            </w:rPr>
            <w:fldChar w:fldCharType="separate"/>
          </w:r>
          <w:r w:rsidRPr="00BE601F">
            <w:rPr>
              <w:color w:val="FFFFFF" w:themeColor="background1"/>
              <w:sz w:val="20"/>
              <w:szCs w:val="28"/>
              <w:vertAlign w:val="superscript"/>
            </w:rPr>
            <w:t>5</w:t>
          </w:r>
          <w:r w:rsidRPr="00BE601F">
            <w:rPr>
              <w:color w:val="FFFFFF" w:themeColor="background1"/>
              <w:sz w:val="20"/>
              <w:szCs w:val="28"/>
              <w:vertAlign w:val="superscript"/>
            </w:rPr>
            <w:fldChar w:fldCharType="end"/>
          </w:r>
        </w:p>
      </w:tc>
      <w:tc>
        <w:tcPr>
          <w:tcW w:w="6803" w:type="dxa"/>
          <w:vAlign w:val="center"/>
        </w:tcPr>
        <w:p w14:paraId="563ED165" w14:textId="084831BC" w:rsidR="008E0943" w:rsidRPr="008E0943" w:rsidRDefault="008E0943" w:rsidP="006F6B5B">
          <w:pPr>
            <w:pStyle w:val="Footer"/>
          </w:pPr>
          <w:r w:rsidRPr="008E0943">
            <w:t xml:space="preserve">INVITATION ET INSCRIPTION – </w:t>
          </w:r>
          <w:r w:rsidR="00562BC2">
            <w:t>PITCH CLIENT / FOURNISSEUR</w:t>
          </w:r>
        </w:p>
        <w:p w14:paraId="75B79BAC" w14:textId="6E1C7EF1" w:rsidR="00B5232D" w:rsidRPr="008E0943" w:rsidRDefault="00B5232D" w:rsidP="006F6B5B">
          <w:pPr>
            <w:pStyle w:val="Footer"/>
            <w:rPr>
              <w:lang w:val="en-US"/>
            </w:rPr>
          </w:pPr>
          <w:r w:rsidRPr="008E0943">
            <w:rPr>
              <w:lang w:val="en-US"/>
            </w:rPr>
            <w:t>Copyright © 2020 S</w:t>
          </w:r>
          <w:r w:rsidR="001C384C" w:rsidRPr="008E0943">
            <w:rPr>
              <w:caps w:val="0"/>
              <w:lang w:val="en-US"/>
            </w:rPr>
            <w:t>is</w:t>
          </w:r>
          <w:r w:rsidRPr="008E0943">
            <w:rPr>
              <w:lang w:val="en-US"/>
            </w:rPr>
            <w:t xml:space="preserve"> ID - All rights reserved - Confidential</w:t>
          </w:r>
        </w:p>
      </w:tc>
      <w:tc>
        <w:tcPr>
          <w:tcW w:w="2268" w:type="dxa"/>
          <w:shd w:val="clear" w:color="auto" w:fill="auto"/>
          <w:vAlign w:val="center"/>
        </w:tcPr>
        <w:p w14:paraId="1FDC189C" w14:textId="56754C08" w:rsidR="00B5232D" w:rsidRPr="009C104C" w:rsidRDefault="00CE3742" w:rsidP="00B5232D">
          <w:pPr>
            <w:jc w:val="right"/>
          </w:pPr>
          <w:r>
            <w:rPr>
              <w:noProof/>
            </w:rPr>
            <w:drawing>
              <wp:inline distT="0" distB="0" distL="0" distR="0" wp14:anchorId="6CF2B1CF" wp14:editId="059F227B">
                <wp:extent cx="836639" cy="252000"/>
                <wp:effectExtent l="0" t="0" r="1905" b="2540"/>
                <wp:docPr id="1" name="Graphiqu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Graphique 3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  <a:ext uri="{96DAC541-7B7A-43D3-8B79-37D633B846F1}">
                              <asvg:svgBlip xmlns:asvg="http://schemas.microsoft.com/office/drawing/2016/SVG/main" r:embed="rId2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36639" cy="252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40B4658A" w14:textId="77777777" w:rsidR="00FF317C" w:rsidRDefault="00FF317C" w:rsidP="006F6B5B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70378F57" wp14:editId="1E82E79B">
              <wp:simplePos x="0" y="0"/>
              <wp:positionH relativeFrom="column">
                <wp:posOffset>-760730</wp:posOffset>
              </wp:positionH>
              <wp:positionV relativeFrom="paragraph">
                <wp:posOffset>-361315</wp:posOffset>
              </wp:positionV>
              <wp:extent cx="7666892" cy="948965"/>
              <wp:effectExtent l="0" t="0" r="4445" b="3810"/>
              <wp:wrapNone/>
              <wp:docPr id="9" name="Rectangl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666892" cy="948965"/>
                      </a:xfrm>
                      <a:prstGeom prst="rect">
                        <a:avLst/>
                      </a:prstGeom>
                      <a:solidFill>
                        <a:schemeClr val="bg1">
                          <a:lumMod val="95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248FF5F" id="Rectangle 9" o:spid="_x0000_s1026" style="position:absolute;margin-left:-59.9pt;margin-top:-28.45pt;width:603.7pt;height:74.7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" fillcolor="#f2f2f2 [3052]" stroked="f" strokeweight="1pt">
              <v:textbox inset="0,0,0,0"/>
            </v:rect>
          </w:pict>
        </mc:Fallback>
      </mc:AlternateContent>
    </w:r>
  </w:p>
  <w:p w14:paraId="63A833BA" w14:textId="77777777" w:rsidR="00606383" w:rsidRDefault="00606383" w:rsidP="006F6B5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9639" w:type="dxa"/>
      <w:tblBorders>
        <w:top w:val="single" w:sz="8" w:space="0" w:color="061366" w:themeColor="accent1"/>
      </w:tblBorders>
      <w:tblCellMar>
        <w:left w:w="85" w:type="dxa"/>
        <w:right w:w="85" w:type="dxa"/>
      </w:tblCellMar>
      <w:tblLook w:val="04A0" w:firstRow="1" w:lastRow="0" w:firstColumn="1" w:lastColumn="0" w:noHBand="0" w:noVBand="1"/>
    </w:tblPr>
    <w:tblGrid>
      <w:gridCol w:w="9072"/>
      <w:gridCol w:w="567"/>
    </w:tblGrid>
    <w:tr w:rsidR="00FF317C" w:rsidRPr="00BD45A5" w14:paraId="42DFD6C9" w14:textId="77777777" w:rsidTr="00FF317C">
      <w:trPr>
        <w:trHeight w:val="567"/>
      </w:trPr>
      <w:tc>
        <w:tcPr>
          <w:tcW w:w="9072" w:type="dxa"/>
          <w:vAlign w:val="center"/>
        </w:tcPr>
        <w:p w14:paraId="441470C0" w14:textId="77777777" w:rsidR="00FF317C" w:rsidRPr="008E0943" w:rsidRDefault="00FF317C" w:rsidP="006F6B5B">
          <w:pPr>
            <w:pStyle w:val="Footer"/>
            <w:rPr>
              <w:lang w:val="en-US"/>
            </w:rPr>
          </w:pPr>
          <w:r w:rsidRPr="008E0943">
            <w:rPr>
              <w:lang w:val="en-US"/>
            </w:rPr>
            <w:t>Copyright © 2020 S</w:t>
          </w:r>
          <w:r w:rsidR="001C384C" w:rsidRPr="008E0943">
            <w:rPr>
              <w:caps w:val="0"/>
              <w:lang w:val="en-US"/>
            </w:rPr>
            <w:t>is</w:t>
          </w:r>
          <w:r w:rsidRPr="008E0943">
            <w:rPr>
              <w:lang w:val="en-US"/>
            </w:rPr>
            <w:t xml:space="preserve"> ID - All rights reserved - Confidential</w:t>
          </w:r>
        </w:p>
      </w:tc>
      <w:tc>
        <w:tcPr>
          <w:tcW w:w="567" w:type="dxa"/>
          <w:shd w:val="clear" w:color="auto" w:fill="auto"/>
          <w:vAlign w:val="center"/>
        </w:tcPr>
        <w:p w14:paraId="5F365821" w14:textId="77777777" w:rsidR="00FF317C" w:rsidRPr="008E0943" w:rsidRDefault="00FF317C" w:rsidP="00FF317C">
          <w:pPr>
            <w:jc w:val="center"/>
            <w:rPr>
              <w:lang w:val="en-US"/>
            </w:rPr>
          </w:pPr>
        </w:p>
      </w:tc>
    </w:tr>
  </w:tbl>
  <w:p w14:paraId="203FACF8" w14:textId="77777777" w:rsidR="006A151E" w:rsidRPr="008E0943" w:rsidRDefault="00F6202D" w:rsidP="006F6B5B">
    <w:pPr>
      <w:pStyle w:val="Footer"/>
      <w:rPr>
        <w:lang w:val="en-US"/>
      </w:rPr>
    </w:pPr>
    <w:r w:rsidRPr="00F6202D">
      <w:rPr>
        <w:noProof/>
      </w:rPr>
      <w:drawing>
        <wp:anchor distT="0" distB="0" distL="114300" distR="114300" simplePos="0" relativeHeight="251658240" behindDoc="1" locked="0" layoutInCell="1" allowOverlap="1" wp14:anchorId="317E3A43" wp14:editId="528DE744">
          <wp:simplePos x="0" y="0"/>
          <wp:positionH relativeFrom="column">
            <wp:posOffset>2775499</wp:posOffset>
          </wp:positionH>
          <wp:positionV relativeFrom="paragraph">
            <wp:posOffset>-3583167</wp:posOffset>
          </wp:positionV>
          <wp:extent cx="4304592" cy="5245330"/>
          <wp:effectExtent l="203200" t="0" r="166370" b="0"/>
          <wp:wrapNone/>
          <wp:docPr id="74" name="Graphique 9">
            <a:extLst xmlns:a="http://schemas.openxmlformats.org/drawingml/2006/main">
              <a:ext uri="{FF2B5EF4-FFF2-40B4-BE49-F238E27FC236}">
                <a16:creationId xmlns:a16="http://schemas.microsoft.com/office/drawing/2014/main" id="{4C77C819-2C59-1F4B-A3A0-16AD218A6C44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Graphique 9">
                    <a:extLst>
                      <a:ext uri="{FF2B5EF4-FFF2-40B4-BE49-F238E27FC236}">
                        <a16:creationId xmlns:a16="http://schemas.microsoft.com/office/drawing/2014/main" id="{4C77C819-2C59-1F4B-A3A0-16AD218A6C44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 rot="19800000">
                    <a:off x="0" y="0"/>
                    <a:ext cx="4333012" cy="527996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5DB78AA" w14:textId="77777777" w:rsidR="00606383" w:rsidRPr="008E0943" w:rsidRDefault="00606383">
    <w:pPr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E603BC5" w14:textId="77777777" w:rsidR="0081746E" w:rsidRDefault="0081746E" w:rsidP="006A151E">
      <w:r>
        <w:separator/>
      </w:r>
    </w:p>
    <w:p w14:paraId="4CE1EBC7" w14:textId="77777777" w:rsidR="0081746E" w:rsidRDefault="0081746E"/>
  </w:footnote>
  <w:footnote w:type="continuationSeparator" w:id="0">
    <w:p w14:paraId="4BEF698A" w14:textId="77777777" w:rsidR="0081746E" w:rsidRDefault="0081746E" w:rsidP="006A151E">
      <w:r>
        <w:continuationSeparator/>
      </w:r>
    </w:p>
    <w:p w14:paraId="3AB0BD02" w14:textId="77777777" w:rsidR="0081746E" w:rsidRDefault="0081746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04657B" w14:textId="77777777" w:rsidR="002C753F" w:rsidRDefault="002C753F">
    <w:pPr>
      <w:pStyle w:val="Header"/>
    </w:pPr>
  </w:p>
  <w:p w14:paraId="75B616AB" w14:textId="77777777" w:rsidR="00606383" w:rsidRDefault="00606383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7F2907" w14:textId="77777777" w:rsidR="004038BB" w:rsidRDefault="004038BB" w:rsidP="004038BB">
    <w:pPr>
      <w:pStyle w:val="Header"/>
      <w:jc w:val="right"/>
    </w:pPr>
  </w:p>
  <w:p w14:paraId="6F55F244" w14:textId="77777777" w:rsidR="004038BB" w:rsidRDefault="004038BB" w:rsidP="004038BB">
    <w:pPr>
      <w:pStyle w:val="Header"/>
      <w:jc w:val="right"/>
    </w:pPr>
  </w:p>
  <w:tbl>
    <w:tblPr>
      <w:tblW w:w="0" w:type="auto"/>
      <w:tblLook w:val="04A0" w:firstRow="1" w:lastRow="0" w:firstColumn="1" w:lastColumn="0" w:noHBand="0" w:noVBand="1"/>
    </w:tblPr>
    <w:tblGrid>
      <w:gridCol w:w="4816"/>
      <w:gridCol w:w="4816"/>
    </w:tblGrid>
    <w:tr w:rsidR="001E7E48" w14:paraId="4FCB1167" w14:textId="77777777" w:rsidTr="001E7E48">
      <w:tc>
        <w:tcPr>
          <w:tcW w:w="4816" w:type="dxa"/>
        </w:tcPr>
        <w:p w14:paraId="4F3C1D4D" w14:textId="77777777" w:rsidR="001E7E48" w:rsidRDefault="001E7E48" w:rsidP="004038BB">
          <w:pPr>
            <w:pStyle w:val="Header"/>
            <w:jc w:val="right"/>
          </w:pPr>
        </w:p>
      </w:tc>
      <w:tc>
        <w:tcPr>
          <w:tcW w:w="4816" w:type="dxa"/>
        </w:tcPr>
        <w:p w14:paraId="503D03E4" w14:textId="7C37275E" w:rsidR="001E7E48" w:rsidRDefault="00CE3742" w:rsidP="004038BB">
          <w:pPr>
            <w:pStyle w:val="Header"/>
            <w:jc w:val="right"/>
          </w:pPr>
          <w:r>
            <w:rPr>
              <w:noProof/>
            </w:rPr>
            <w:drawing>
              <wp:inline distT="0" distB="0" distL="0" distR="0" wp14:anchorId="6AEE4C10" wp14:editId="52E8F906">
                <wp:extent cx="1440000" cy="433735"/>
                <wp:effectExtent l="0" t="0" r="0" b="0"/>
                <wp:docPr id="3" name="Graphiqu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Graphique 3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  <a:ext uri="{96DAC541-7B7A-43D3-8B79-37D633B846F1}">
                              <asvg:svgBlip xmlns:asvg="http://schemas.microsoft.com/office/drawing/2016/SVG/main" r:embed="rId2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40000" cy="43373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3C677283" w14:textId="77777777" w:rsidR="006A151E" w:rsidRDefault="006A151E" w:rsidP="004038BB">
    <w:pPr>
      <w:pStyle w:val="Header"/>
      <w:jc w:val="right"/>
    </w:pPr>
  </w:p>
  <w:p w14:paraId="67A0DA1D" w14:textId="77777777" w:rsidR="00606383" w:rsidRDefault="0060638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0C6CD67A"/>
    <w:lvl w:ilvl="0">
      <w:start w:val="1"/>
      <w:numFmt w:val="decimal"/>
      <w:lvlText w:val="%1."/>
      <w:lvlJc w:val="left"/>
      <w:pPr>
        <w:tabs>
          <w:tab w:val="num" w:pos="3335"/>
        </w:tabs>
        <w:ind w:left="3335" w:hanging="360"/>
      </w:pPr>
    </w:lvl>
  </w:abstractNum>
  <w:abstractNum w:abstractNumId="1" w15:restartNumberingAfterBreak="0">
    <w:nsid w:val="FFFFFF7D"/>
    <w:multiLevelType w:val="singleLevel"/>
    <w:tmpl w:val="AD70568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A24034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10A031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398C3D6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86E305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F962998"/>
    <w:lvl w:ilvl="0">
      <w:start w:val="1"/>
      <w:numFmt w:val="bullet"/>
      <w:pStyle w:val="ListBullet3"/>
      <w:lvlText w:val=""/>
      <w:lvlJc w:val="left"/>
      <w:pPr>
        <w:tabs>
          <w:tab w:val="num" w:pos="993"/>
        </w:tabs>
        <w:ind w:left="993" w:hanging="360"/>
      </w:pPr>
      <w:rPr>
        <w:rFonts w:ascii="Symbol" w:hAnsi="Symbol" w:hint="default"/>
        <w:color w:val="F72676" w:themeColor="accent4"/>
      </w:rPr>
    </w:lvl>
  </w:abstractNum>
  <w:abstractNum w:abstractNumId="7" w15:restartNumberingAfterBreak="0">
    <w:nsid w:val="FFFFFF83"/>
    <w:multiLevelType w:val="singleLevel"/>
    <w:tmpl w:val="B4C8EB0C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  <w:color w:val="27AAD8" w:themeColor="accent3"/>
      </w:rPr>
    </w:lvl>
  </w:abstractNum>
  <w:abstractNum w:abstractNumId="8" w15:restartNumberingAfterBreak="0">
    <w:nsid w:val="FFFFFF88"/>
    <w:multiLevelType w:val="singleLevel"/>
    <w:tmpl w:val="5B38ED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382CBC4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27C3B8" w:themeColor="accent2"/>
      </w:rPr>
    </w:lvl>
  </w:abstractNum>
  <w:abstractNum w:abstractNumId="10" w15:restartNumberingAfterBreak="0">
    <w:nsid w:val="103040EA"/>
    <w:multiLevelType w:val="hybridMultilevel"/>
    <w:tmpl w:val="1C80E0A0"/>
    <w:lvl w:ilvl="0" w:tplc="040C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1" w15:restartNumberingAfterBreak="0">
    <w:nsid w:val="11D95FA8"/>
    <w:multiLevelType w:val="multilevel"/>
    <w:tmpl w:val="EF2C1158"/>
    <w:lvl w:ilvl="0">
      <w:start w:val="1"/>
      <w:numFmt w:val="decimal"/>
      <w:pStyle w:val="ListNumber"/>
      <w:lvlText w:val="%1."/>
      <w:lvlJc w:val="left"/>
      <w:pPr>
        <w:ind w:left="360" w:hanging="360"/>
      </w:pPr>
      <w:rPr>
        <w:rFonts w:hint="default"/>
        <w:color w:val="27C3B8" w:themeColor="accent2"/>
      </w:rPr>
    </w:lvl>
    <w:lvl w:ilvl="1">
      <w:start w:val="1"/>
      <w:numFmt w:val="decimal"/>
      <w:pStyle w:val="ListNumber2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pStyle w:val="ListNumber3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165D23A4"/>
    <w:multiLevelType w:val="hybridMultilevel"/>
    <w:tmpl w:val="11126350"/>
    <w:lvl w:ilvl="0" w:tplc="040C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cs="Wingdings" w:hint="default"/>
      </w:rPr>
    </w:lvl>
    <w:lvl w:ilvl="3" w:tplc="040C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cs="Symbol" w:hint="default"/>
      </w:rPr>
    </w:lvl>
    <w:lvl w:ilvl="4" w:tplc="040C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cs="Wingdings" w:hint="default"/>
      </w:rPr>
    </w:lvl>
    <w:lvl w:ilvl="6" w:tplc="040C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cs="Symbol" w:hint="default"/>
      </w:rPr>
    </w:lvl>
    <w:lvl w:ilvl="7" w:tplc="040C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1FE82F43"/>
    <w:multiLevelType w:val="hybridMultilevel"/>
    <w:tmpl w:val="E9D6509E"/>
    <w:lvl w:ilvl="0" w:tplc="72F49B78">
      <w:start w:val="1"/>
      <w:numFmt w:val="decimal"/>
      <w:lvlText w:val="%1."/>
      <w:lvlJc w:val="left"/>
      <w:pPr>
        <w:ind w:left="2484" w:hanging="360"/>
      </w:pPr>
      <w:rPr>
        <w:rFonts w:hint="default"/>
        <w:color w:val="DDC538"/>
      </w:rPr>
    </w:lvl>
    <w:lvl w:ilvl="1" w:tplc="040C0019" w:tentative="1">
      <w:start w:val="1"/>
      <w:numFmt w:val="lowerLetter"/>
      <w:lvlText w:val="%2."/>
      <w:lvlJc w:val="left"/>
      <w:pPr>
        <w:ind w:left="3204" w:hanging="360"/>
      </w:pPr>
    </w:lvl>
    <w:lvl w:ilvl="2" w:tplc="040C001B" w:tentative="1">
      <w:start w:val="1"/>
      <w:numFmt w:val="lowerRoman"/>
      <w:lvlText w:val="%3."/>
      <w:lvlJc w:val="right"/>
      <w:pPr>
        <w:ind w:left="3924" w:hanging="180"/>
      </w:pPr>
    </w:lvl>
    <w:lvl w:ilvl="3" w:tplc="040C000F" w:tentative="1">
      <w:start w:val="1"/>
      <w:numFmt w:val="decimal"/>
      <w:lvlText w:val="%4."/>
      <w:lvlJc w:val="left"/>
      <w:pPr>
        <w:ind w:left="4644" w:hanging="360"/>
      </w:pPr>
    </w:lvl>
    <w:lvl w:ilvl="4" w:tplc="040C0019" w:tentative="1">
      <w:start w:val="1"/>
      <w:numFmt w:val="lowerLetter"/>
      <w:lvlText w:val="%5."/>
      <w:lvlJc w:val="left"/>
      <w:pPr>
        <w:ind w:left="5364" w:hanging="360"/>
      </w:pPr>
    </w:lvl>
    <w:lvl w:ilvl="5" w:tplc="040C001B" w:tentative="1">
      <w:start w:val="1"/>
      <w:numFmt w:val="lowerRoman"/>
      <w:lvlText w:val="%6."/>
      <w:lvlJc w:val="right"/>
      <w:pPr>
        <w:ind w:left="6084" w:hanging="180"/>
      </w:pPr>
    </w:lvl>
    <w:lvl w:ilvl="6" w:tplc="040C000F" w:tentative="1">
      <w:start w:val="1"/>
      <w:numFmt w:val="decimal"/>
      <w:lvlText w:val="%7."/>
      <w:lvlJc w:val="left"/>
      <w:pPr>
        <w:ind w:left="6804" w:hanging="360"/>
      </w:pPr>
    </w:lvl>
    <w:lvl w:ilvl="7" w:tplc="040C0019" w:tentative="1">
      <w:start w:val="1"/>
      <w:numFmt w:val="lowerLetter"/>
      <w:lvlText w:val="%8."/>
      <w:lvlJc w:val="left"/>
      <w:pPr>
        <w:ind w:left="7524" w:hanging="360"/>
      </w:pPr>
    </w:lvl>
    <w:lvl w:ilvl="8" w:tplc="040C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14" w15:restartNumberingAfterBreak="0">
    <w:nsid w:val="2753462E"/>
    <w:multiLevelType w:val="multilevel"/>
    <w:tmpl w:val="3E4417D6"/>
    <w:name w:val="Liste numérotée 2"/>
    <w:lvl w:ilvl="0">
      <w:start w:val="1"/>
      <w:numFmt w:val="decimal"/>
      <w:lvlText w:val="%1."/>
      <w:lvlJc w:val="left"/>
      <w:pPr>
        <w:ind w:left="709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1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3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77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81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85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89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093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69" w:hanging="1440"/>
      </w:pPr>
      <w:rPr>
        <w:rFonts w:hint="default"/>
      </w:rPr>
    </w:lvl>
  </w:abstractNum>
  <w:abstractNum w:abstractNumId="15" w15:restartNumberingAfterBreak="0">
    <w:nsid w:val="2E471FA9"/>
    <w:multiLevelType w:val="hybridMultilevel"/>
    <w:tmpl w:val="9370D01E"/>
    <w:lvl w:ilvl="0" w:tplc="040C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cs="Wingdings" w:hint="default"/>
      </w:rPr>
    </w:lvl>
    <w:lvl w:ilvl="3" w:tplc="040C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cs="Symbol" w:hint="default"/>
      </w:rPr>
    </w:lvl>
    <w:lvl w:ilvl="4" w:tplc="040C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cs="Wingdings" w:hint="default"/>
      </w:rPr>
    </w:lvl>
    <w:lvl w:ilvl="6" w:tplc="040C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cs="Symbol" w:hint="default"/>
      </w:rPr>
    </w:lvl>
    <w:lvl w:ilvl="7" w:tplc="040C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5730055B"/>
    <w:multiLevelType w:val="multilevel"/>
    <w:tmpl w:val="040C001D"/>
    <w:name w:val="Liste numérotée 1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5F5B79B3"/>
    <w:multiLevelType w:val="hybridMultilevel"/>
    <w:tmpl w:val="1660DF04"/>
    <w:lvl w:ilvl="0" w:tplc="040C000F">
      <w:start w:val="1"/>
      <w:numFmt w:val="decimal"/>
      <w:lvlText w:val="%1."/>
      <w:lvlJc w:val="left"/>
      <w:pPr>
        <w:ind w:left="2138" w:hanging="360"/>
      </w:pPr>
    </w:lvl>
    <w:lvl w:ilvl="1" w:tplc="040C0019" w:tentative="1">
      <w:start w:val="1"/>
      <w:numFmt w:val="lowerLetter"/>
      <w:lvlText w:val="%2."/>
      <w:lvlJc w:val="left"/>
      <w:pPr>
        <w:ind w:left="2858" w:hanging="360"/>
      </w:pPr>
    </w:lvl>
    <w:lvl w:ilvl="2" w:tplc="040C001B" w:tentative="1">
      <w:start w:val="1"/>
      <w:numFmt w:val="lowerRoman"/>
      <w:lvlText w:val="%3."/>
      <w:lvlJc w:val="right"/>
      <w:pPr>
        <w:ind w:left="3578" w:hanging="180"/>
      </w:pPr>
    </w:lvl>
    <w:lvl w:ilvl="3" w:tplc="040C000F" w:tentative="1">
      <w:start w:val="1"/>
      <w:numFmt w:val="decimal"/>
      <w:lvlText w:val="%4."/>
      <w:lvlJc w:val="left"/>
      <w:pPr>
        <w:ind w:left="4298" w:hanging="360"/>
      </w:pPr>
    </w:lvl>
    <w:lvl w:ilvl="4" w:tplc="040C0019" w:tentative="1">
      <w:start w:val="1"/>
      <w:numFmt w:val="lowerLetter"/>
      <w:lvlText w:val="%5."/>
      <w:lvlJc w:val="left"/>
      <w:pPr>
        <w:ind w:left="5018" w:hanging="360"/>
      </w:pPr>
    </w:lvl>
    <w:lvl w:ilvl="5" w:tplc="040C001B" w:tentative="1">
      <w:start w:val="1"/>
      <w:numFmt w:val="lowerRoman"/>
      <w:lvlText w:val="%6."/>
      <w:lvlJc w:val="right"/>
      <w:pPr>
        <w:ind w:left="5738" w:hanging="180"/>
      </w:pPr>
    </w:lvl>
    <w:lvl w:ilvl="6" w:tplc="040C000F" w:tentative="1">
      <w:start w:val="1"/>
      <w:numFmt w:val="decimal"/>
      <w:lvlText w:val="%7."/>
      <w:lvlJc w:val="left"/>
      <w:pPr>
        <w:ind w:left="6458" w:hanging="360"/>
      </w:pPr>
    </w:lvl>
    <w:lvl w:ilvl="7" w:tplc="040C0019" w:tentative="1">
      <w:start w:val="1"/>
      <w:numFmt w:val="lowerLetter"/>
      <w:lvlText w:val="%8."/>
      <w:lvlJc w:val="left"/>
      <w:pPr>
        <w:ind w:left="7178" w:hanging="360"/>
      </w:pPr>
    </w:lvl>
    <w:lvl w:ilvl="8" w:tplc="040C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8" w15:restartNumberingAfterBreak="0">
    <w:nsid w:val="694B41C4"/>
    <w:multiLevelType w:val="multilevel"/>
    <w:tmpl w:val="81004C7E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ind w:left="79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Heading3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6A337D65"/>
    <w:multiLevelType w:val="hybridMultilevel"/>
    <w:tmpl w:val="98D4A650"/>
    <w:lvl w:ilvl="0" w:tplc="040C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cs="Wingdings" w:hint="default"/>
      </w:rPr>
    </w:lvl>
    <w:lvl w:ilvl="3" w:tplc="040C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cs="Symbol" w:hint="default"/>
      </w:rPr>
    </w:lvl>
    <w:lvl w:ilvl="4" w:tplc="040C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cs="Wingdings" w:hint="default"/>
      </w:rPr>
    </w:lvl>
    <w:lvl w:ilvl="6" w:tplc="040C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cs="Symbol" w:hint="default"/>
      </w:rPr>
    </w:lvl>
    <w:lvl w:ilvl="7" w:tplc="040C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7AC10D9B"/>
    <w:multiLevelType w:val="hybridMultilevel"/>
    <w:tmpl w:val="4E46571C"/>
    <w:lvl w:ilvl="0" w:tplc="040C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6"/>
  </w:num>
  <w:num w:numId="3">
    <w:abstractNumId w:val="7"/>
  </w:num>
  <w:num w:numId="4">
    <w:abstractNumId w:val="9"/>
  </w:num>
  <w:num w:numId="5">
    <w:abstractNumId w:val="11"/>
  </w:num>
  <w:num w:numId="6">
    <w:abstractNumId w:val="4"/>
  </w:num>
  <w:num w:numId="7">
    <w:abstractNumId w:val="5"/>
  </w:num>
  <w:num w:numId="8">
    <w:abstractNumId w:val="0"/>
  </w:num>
  <w:num w:numId="9">
    <w:abstractNumId w:val="1"/>
  </w:num>
  <w:num w:numId="10">
    <w:abstractNumId w:val="8"/>
  </w:num>
  <w:num w:numId="11">
    <w:abstractNumId w:val="3"/>
  </w:num>
  <w:num w:numId="12">
    <w:abstractNumId w:val="2"/>
  </w:num>
  <w:num w:numId="13">
    <w:abstractNumId w:val="19"/>
  </w:num>
  <w:num w:numId="14">
    <w:abstractNumId w:val="15"/>
  </w:num>
  <w:num w:numId="15">
    <w:abstractNumId w:val="12"/>
  </w:num>
  <w:num w:numId="16">
    <w:abstractNumId w:val="17"/>
  </w:num>
  <w:num w:numId="17">
    <w:abstractNumId w:val="13"/>
  </w:num>
  <w:num w:numId="18">
    <w:abstractNumId w:val="20"/>
  </w:num>
  <w:num w:numId="19">
    <w:abstractNumId w:val="1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activeWritingStyle w:appName="MSWord" w:lang="fr-FR" w:vendorID="64" w:dllVersion="4096" w:nlCheck="1" w:checkStyle="0"/>
  <w:activeWritingStyle w:appName="MSWord" w:lang="en-US" w:vendorID="64" w:dllVersion="4096" w:nlCheck="1" w:checkStyle="0"/>
  <w:activeWritingStyle w:appName="MSWord" w:lang="en-US" w:vendorID="64" w:dllVersion="0" w:nlCheck="1" w:checkStyle="0"/>
  <w:activeWritingStyle w:appName="MSWord" w:lang="fr-FR" w:vendorID="64" w:dllVersion="0" w:nlCheck="1" w:checkStyle="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8"/>
  <w:hyphenationZone w:val="425"/>
  <w:defaultTableStyle w:val="ListTable3-Accent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TQ1MzYxsbA0NTGzsDBV0lEKTi0uzszPAykwrgUA2xPP3SwAAAA="/>
  </w:docVars>
  <w:rsids>
    <w:rsidRoot w:val="006A151E"/>
    <w:rsid w:val="00034DE7"/>
    <w:rsid w:val="00061504"/>
    <w:rsid w:val="00073C47"/>
    <w:rsid w:val="000B23DE"/>
    <w:rsid w:val="000C43A7"/>
    <w:rsid w:val="000D51CC"/>
    <w:rsid w:val="000F3783"/>
    <w:rsid w:val="000F3AF9"/>
    <w:rsid w:val="00122C6F"/>
    <w:rsid w:val="00145F2C"/>
    <w:rsid w:val="0015248F"/>
    <w:rsid w:val="0016794E"/>
    <w:rsid w:val="001C384C"/>
    <w:rsid w:val="001E7E48"/>
    <w:rsid w:val="00203E65"/>
    <w:rsid w:val="00270014"/>
    <w:rsid w:val="00270C20"/>
    <w:rsid w:val="002779C9"/>
    <w:rsid w:val="00297AAC"/>
    <w:rsid w:val="002C753F"/>
    <w:rsid w:val="002F6FAB"/>
    <w:rsid w:val="00312FD9"/>
    <w:rsid w:val="00365A66"/>
    <w:rsid w:val="00372528"/>
    <w:rsid w:val="00384F77"/>
    <w:rsid w:val="003A04BA"/>
    <w:rsid w:val="003A0DDC"/>
    <w:rsid w:val="003C1F46"/>
    <w:rsid w:val="003D0B0B"/>
    <w:rsid w:val="004038BB"/>
    <w:rsid w:val="00414BBD"/>
    <w:rsid w:val="00422F6B"/>
    <w:rsid w:val="00463158"/>
    <w:rsid w:val="00495651"/>
    <w:rsid w:val="004F32F6"/>
    <w:rsid w:val="00532551"/>
    <w:rsid w:val="00543DBA"/>
    <w:rsid w:val="00562BC2"/>
    <w:rsid w:val="00570107"/>
    <w:rsid w:val="005A01C5"/>
    <w:rsid w:val="005F72B5"/>
    <w:rsid w:val="00606383"/>
    <w:rsid w:val="006A151E"/>
    <w:rsid w:val="006F6B5B"/>
    <w:rsid w:val="007506F0"/>
    <w:rsid w:val="008100B1"/>
    <w:rsid w:val="0081746E"/>
    <w:rsid w:val="0084120F"/>
    <w:rsid w:val="008603F7"/>
    <w:rsid w:val="008732C0"/>
    <w:rsid w:val="00874429"/>
    <w:rsid w:val="00893A0A"/>
    <w:rsid w:val="008A34E0"/>
    <w:rsid w:val="008A5595"/>
    <w:rsid w:val="008E0943"/>
    <w:rsid w:val="008E53D7"/>
    <w:rsid w:val="00902EA1"/>
    <w:rsid w:val="00930FFD"/>
    <w:rsid w:val="00987A38"/>
    <w:rsid w:val="009C104C"/>
    <w:rsid w:val="009F5756"/>
    <w:rsid w:val="00A15E76"/>
    <w:rsid w:val="00A5131C"/>
    <w:rsid w:val="00A52010"/>
    <w:rsid w:val="00AA037B"/>
    <w:rsid w:val="00AE330F"/>
    <w:rsid w:val="00AF0442"/>
    <w:rsid w:val="00AF4ABE"/>
    <w:rsid w:val="00B0615F"/>
    <w:rsid w:val="00B5232D"/>
    <w:rsid w:val="00B67608"/>
    <w:rsid w:val="00BB1B12"/>
    <w:rsid w:val="00BB47BF"/>
    <w:rsid w:val="00BB55AF"/>
    <w:rsid w:val="00BD45A5"/>
    <w:rsid w:val="00BE601F"/>
    <w:rsid w:val="00BF0B31"/>
    <w:rsid w:val="00C2684C"/>
    <w:rsid w:val="00C32FCE"/>
    <w:rsid w:val="00C36FE2"/>
    <w:rsid w:val="00CE3742"/>
    <w:rsid w:val="00D12EA1"/>
    <w:rsid w:val="00D961F4"/>
    <w:rsid w:val="00E032D2"/>
    <w:rsid w:val="00E11D24"/>
    <w:rsid w:val="00E80997"/>
    <w:rsid w:val="00E970E3"/>
    <w:rsid w:val="00EC0069"/>
    <w:rsid w:val="00EE5668"/>
    <w:rsid w:val="00F6202D"/>
    <w:rsid w:val="00F91602"/>
    <w:rsid w:val="00FE5AE3"/>
    <w:rsid w:val="00FF317C"/>
    <w:rsid w:val="00FF4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FA07CC0"/>
  <w15:chartTrackingRefBased/>
  <w15:docId w15:val="{E45BC778-942D-7D45-8345-FD3EE367AA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A151E"/>
    <w:rPr>
      <w:sz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1C384C"/>
    <w:pPr>
      <w:keepNext/>
      <w:keepLines/>
      <w:numPr>
        <w:numId w:val="1"/>
      </w:numPr>
      <w:pBdr>
        <w:bottom w:val="single" w:sz="12" w:space="1" w:color="061366" w:themeColor="accent1"/>
      </w:pBdr>
      <w:spacing w:before="160" w:after="160"/>
      <w:ind w:left="357" w:hanging="357"/>
      <w:outlineLvl w:val="0"/>
    </w:pPr>
    <w:rPr>
      <w:rFonts w:asciiTheme="majorHAnsi" w:eastAsiaTheme="majorEastAsia" w:hAnsiTheme="majorHAnsi" w:cstheme="majorBidi"/>
      <w:color w:val="061366" w:themeColor="accent1"/>
      <w:sz w:val="36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F5756"/>
    <w:pPr>
      <w:keepNext/>
      <w:keepLines/>
      <w:numPr>
        <w:ilvl w:val="1"/>
        <w:numId w:val="1"/>
      </w:numPr>
      <w:pBdr>
        <w:bottom w:val="single" w:sz="12" w:space="1" w:color="27C3B8" w:themeColor="accent2"/>
      </w:pBdr>
      <w:spacing w:before="160" w:after="160"/>
      <w:ind w:left="567" w:hanging="567"/>
      <w:outlineLvl w:val="1"/>
    </w:pPr>
    <w:rPr>
      <w:rFonts w:asciiTheme="majorHAnsi" w:eastAsiaTheme="majorEastAsia" w:hAnsiTheme="majorHAnsi" w:cs="Times New Roman (Titres CS)"/>
      <w:color w:val="27C3B8" w:themeColor="accent2"/>
      <w:sz w:val="32"/>
      <w:szCs w:val="32"/>
    </w:rPr>
  </w:style>
  <w:style w:type="paragraph" w:styleId="Heading3">
    <w:name w:val="heading 3"/>
    <w:aliases w:val="Sous titre"/>
    <w:basedOn w:val="Normal"/>
    <w:next w:val="Normal"/>
    <w:link w:val="Heading3Char"/>
    <w:uiPriority w:val="9"/>
    <w:unhideWhenUsed/>
    <w:qFormat/>
    <w:rsid w:val="001C384C"/>
    <w:pPr>
      <w:keepNext/>
      <w:keepLines/>
      <w:numPr>
        <w:ilvl w:val="2"/>
        <w:numId w:val="1"/>
      </w:numPr>
      <w:spacing w:before="160" w:after="160"/>
      <w:outlineLvl w:val="2"/>
    </w:pPr>
    <w:rPr>
      <w:rFonts w:asciiTheme="majorHAnsi" w:eastAsiaTheme="majorEastAsia" w:hAnsiTheme="majorHAnsi" w:cs="Times New Roman (Titres CS)"/>
      <w:b/>
      <w:caps/>
      <w:color w:val="27AAD8" w:themeColor="accent3"/>
      <w:sz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BB47BF"/>
    <w:pPr>
      <w:keepNext/>
      <w:keepLines/>
      <w:spacing w:before="160" w:after="160"/>
      <w:outlineLvl w:val="3"/>
    </w:pPr>
    <w:rPr>
      <w:rFonts w:asciiTheme="majorHAnsi" w:eastAsiaTheme="majorEastAsia" w:hAnsiTheme="majorHAnsi" w:cs="Times New Roman (Titres CS)"/>
      <w:b/>
      <w:iCs/>
      <w:caps/>
      <w:color w:val="F72676" w:themeColor="accent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A151E"/>
    <w:pPr>
      <w:tabs>
        <w:tab w:val="center" w:pos="4536"/>
        <w:tab w:val="right" w:pos="9072"/>
      </w:tabs>
    </w:pPr>
    <w:rPr>
      <w:rFonts w:cs="Times New Roman (Corps CS)"/>
      <w:caps/>
      <w:color w:val="061366" w:themeColor="accent1"/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6A151E"/>
    <w:rPr>
      <w:rFonts w:cs="Times New Roman (Corps CS)"/>
      <w:caps/>
      <w:color w:val="061366" w:themeColor="accent1"/>
      <w:sz w:val="16"/>
    </w:rPr>
  </w:style>
  <w:style w:type="paragraph" w:styleId="Footer">
    <w:name w:val="footer"/>
    <w:basedOn w:val="Header"/>
    <w:link w:val="FooterChar"/>
    <w:uiPriority w:val="99"/>
    <w:unhideWhenUsed/>
    <w:rsid w:val="00FE5AE3"/>
    <w:rPr>
      <w:sz w:val="15"/>
    </w:rPr>
  </w:style>
  <w:style w:type="character" w:customStyle="1" w:styleId="FooterChar">
    <w:name w:val="Footer Char"/>
    <w:basedOn w:val="DefaultParagraphFont"/>
    <w:link w:val="Footer"/>
    <w:uiPriority w:val="99"/>
    <w:rsid w:val="00FE5AE3"/>
    <w:rPr>
      <w:rFonts w:cs="Times New Roman (Corps CS)"/>
      <w:caps/>
      <w:color w:val="061366" w:themeColor="accent1"/>
      <w:sz w:val="15"/>
    </w:rPr>
  </w:style>
  <w:style w:type="table" w:styleId="TableGrid">
    <w:name w:val="Table Grid"/>
    <w:basedOn w:val="TableNormal"/>
    <w:uiPriority w:val="39"/>
    <w:rsid w:val="006A15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uiPriority w:val="99"/>
    <w:semiHidden/>
    <w:unhideWhenUsed/>
    <w:rsid w:val="002C753F"/>
  </w:style>
  <w:style w:type="paragraph" w:styleId="Title">
    <w:name w:val="Title"/>
    <w:basedOn w:val="Normal"/>
    <w:next w:val="Normal"/>
    <w:link w:val="TitleChar"/>
    <w:uiPriority w:val="10"/>
    <w:qFormat/>
    <w:rsid w:val="008732C0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732C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603F7"/>
    <w:pPr>
      <w:numPr>
        <w:ilvl w:val="1"/>
      </w:numPr>
      <w:spacing w:after="160"/>
    </w:pPr>
    <w:rPr>
      <w:rFonts w:eastAsiaTheme="minorEastAsia"/>
      <w:color w:val="061366" w:themeColor="accent1"/>
      <w:spacing w:val="15"/>
      <w:sz w:val="24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8603F7"/>
    <w:rPr>
      <w:rFonts w:eastAsiaTheme="minorEastAsia"/>
      <w:color w:val="061366" w:themeColor="accent1"/>
      <w:spacing w:val="15"/>
      <w:szCs w:val="22"/>
    </w:rPr>
  </w:style>
  <w:style w:type="paragraph" w:customStyle="1" w:styleId="Couverture-Sous-titre">
    <w:name w:val="Couverture - Sous-titre"/>
    <w:basedOn w:val="Header"/>
    <w:qFormat/>
    <w:rsid w:val="00AE330F"/>
    <w:pPr>
      <w:spacing w:after="120"/>
      <w:ind w:left="1032"/>
    </w:pPr>
    <w:rPr>
      <w:color w:val="FFFFFF" w:themeColor="background1"/>
      <w:sz w:val="24"/>
      <w:szCs w:val="34"/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1C384C"/>
    <w:rPr>
      <w:rFonts w:asciiTheme="majorHAnsi" w:eastAsiaTheme="majorEastAsia" w:hAnsiTheme="majorHAnsi" w:cstheme="majorBidi"/>
      <w:color w:val="061366" w:themeColor="accent1"/>
      <w:sz w:val="36"/>
      <w:szCs w:val="32"/>
    </w:rPr>
  </w:style>
  <w:style w:type="paragraph" w:customStyle="1" w:styleId="Couverture-Titre">
    <w:name w:val="Couverture - Titre"/>
    <w:basedOn w:val="Title"/>
    <w:qFormat/>
    <w:rsid w:val="00AE330F"/>
    <w:pPr>
      <w:ind w:left="1030"/>
    </w:pPr>
    <w:rPr>
      <w:color w:val="27C3B8" w:themeColor="accent2"/>
      <w:lang w:val="en-US"/>
    </w:rPr>
  </w:style>
  <w:style w:type="paragraph" w:customStyle="1" w:styleId="Couverture-Ref">
    <w:name w:val="Couverture - Ref"/>
    <w:basedOn w:val="Header"/>
    <w:qFormat/>
    <w:rsid w:val="007506F0"/>
    <w:pPr>
      <w:spacing w:line="288" w:lineRule="auto"/>
      <w:jc w:val="center"/>
    </w:pPr>
    <w:rPr>
      <w:color w:val="808080" w:themeColor="background1" w:themeShade="80"/>
    </w:rPr>
  </w:style>
  <w:style w:type="character" w:styleId="Strong">
    <w:name w:val="Strong"/>
    <w:basedOn w:val="DefaultParagraphFont"/>
    <w:uiPriority w:val="22"/>
    <w:qFormat/>
    <w:rsid w:val="007506F0"/>
    <w:rPr>
      <w:b/>
      <w:bCs/>
    </w:rPr>
  </w:style>
  <w:style w:type="character" w:customStyle="1" w:styleId="Heading2Char">
    <w:name w:val="Heading 2 Char"/>
    <w:basedOn w:val="DefaultParagraphFont"/>
    <w:link w:val="Heading2"/>
    <w:uiPriority w:val="9"/>
    <w:rsid w:val="009F5756"/>
    <w:rPr>
      <w:rFonts w:asciiTheme="majorHAnsi" w:eastAsiaTheme="majorEastAsia" w:hAnsiTheme="majorHAnsi" w:cs="Times New Roman (Titres CS)"/>
      <w:color w:val="27C3B8" w:themeColor="accent2"/>
      <w:sz w:val="32"/>
      <w:szCs w:val="32"/>
    </w:rPr>
  </w:style>
  <w:style w:type="character" w:customStyle="1" w:styleId="Heading3Char">
    <w:name w:val="Heading 3 Char"/>
    <w:aliases w:val="Sous titre Char"/>
    <w:basedOn w:val="DefaultParagraphFont"/>
    <w:link w:val="Heading3"/>
    <w:uiPriority w:val="9"/>
    <w:rsid w:val="001C384C"/>
    <w:rPr>
      <w:rFonts w:asciiTheme="majorHAnsi" w:eastAsiaTheme="majorEastAsia" w:hAnsiTheme="majorHAnsi" w:cs="Times New Roman (Titres CS)"/>
      <w:b/>
      <w:caps/>
      <w:color w:val="27AAD8" w:themeColor="accent3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2684C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684C"/>
    <w:rPr>
      <w:rFonts w:ascii="Times New Roman" w:hAnsi="Times New Roman" w:cs="Times New Roman"/>
      <w:sz w:val="18"/>
      <w:szCs w:val="18"/>
    </w:rPr>
  </w:style>
  <w:style w:type="paragraph" w:styleId="ListBullet">
    <w:name w:val="List Bullet"/>
    <w:basedOn w:val="Normal"/>
    <w:uiPriority w:val="99"/>
    <w:unhideWhenUsed/>
    <w:rsid w:val="003A0DDC"/>
    <w:pPr>
      <w:numPr>
        <w:numId w:val="4"/>
      </w:numPr>
      <w:tabs>
        <w:tab w:val="clear" w:pos="360"/>
        <w:tab w:val="num" w:pos="284"/>
      </w:tabs>
      <w:ind w:left="284" w:hanging="284"/>
      <w:contextualSpacing/>
    </w:pPr>
  </w:style>
  <w:style w:type="paragraph" w:styleId="ListBullet2">
    <w:name w:val="List Bullet 2"/>
    <w:basedOn w:val="Normal"/>
    <w:uiPriority w:val="99"/>
    <w:unhideWhenUsed/>
    <w:rsid w:val="003A0DDC"/>
    <w:pPr>
      <w:numPr>
        <w:numId w:val="3"/>
      </w:numPr>
      <w:tabs>
        <w:tab w:val="clear" w:pos="643"/>
        <w:tab w:val="num" w:pos="567"/>
      </w:tabs>
      <w:ind w:left="567" w:hanging="283"/>
      <w:contextualSpacing/>
    </w:pPr>
  </w:style>
  <w:style w:type="paragraph" w:styleId="ListBullet3">
    <w:name w:val="List Bullet 3"/>
    <w:basedOn w:val="Normal"/>
    <w:uiPriority w:val="99"/>
    <w:unhideWhenUsed/>
    <w:rsid w:val="003A0DDC"/>
    <w:pPr>
      <w:numPr>
        <w:numId w:val="2"/>
      </w:numPr>
      <w:tabs>
        <w:tab w:val="clear" w:pos="993"/>
        <w:tab w:val="num" w:pos="851"/>
      </w:tabs>
      <w:ind w:left="851" w:hanging="284"/>
      <w:contextualSpacing/>
    </w:pPr>
  </w:style>
  <w:style w:type="paragraph" w:styleId="ListNumber">
    <w:name w:val="List Number"/>
    <w:basedOn w:val="Normal"/>
    <w:uiPriority w:val="99"/>
    <w:unhideWhenUsed/>
    <w:rsid w:val="00365A66"/>
    <w:pPr>
      <w:numPr>
        <w:numId w:val="5"/>
      </w:numPr>
    </w:pPr>
  </w:style>
  <w:style w:type="paragraph" w:styleId="ListNumber2">
    <w:name w:val="List Number 2"/>
    <w:basedOn w:val="ListNumber"/>
    <w:uiPriority w:val="99"/>
    <w:unhideWhenUsed/>
    <w:rsid w:val="00365A66"/>
    <w:pPr>
      <w:numPr>
        <w:ilvl w:val="1"/>
      </w:numPr>
    </w:pPr>
  </w:style>
  <w:style w:type="paragraph" w:styleId="ListNumber3">
    <w:name w:val="List Number 3"/>
    <w:basedOn w:val="ListNumber"/>
    <w:uiPriority w:val="99"/>
    <w:unhideWhenUsed/>
    <w:rsid w:val="00365A66"/>
    <w:pPr>
      <w:numPr>
        <w:ilvl w:val="2"/>
      </w:numPr>
    </w:pPr>
  </w:style>
  <w:style w:type="table" w:styleId="ListTable3-Accent2">
    <w:name w:val="List Table 3 Accent 2"/>
    <w:basedOn w:val="TableNormal"/>
    <w:uiPriority w:val="48"/>
    <w:rsid w:val="00AF0442"/>
    <w:tblPr>
      <w:tblStyleRowBandSize w:val="1"/>
      <w:tblStyleColBandSize w:val="1"/>
      <w:tblBorders>
        <w:top w:val="single" w:sz="4" w:space="0" w:color="D9D9D9" w:themeColor="background1" w:themeShade="D9"/>
        <w:left w:val="single" w:sz="4" w:space="0" w:color="D9D9D9" w:themeColor="background1" w:themeShade="D9"/>
        <w:bottom w:val="single" w:sz="4" w:space="0" w:color="D9D9D9" w:themeColor="background1" w:themeShade="D9"/>
        <w:right w:val="single" w:sz="4" w:space="0" w:color="D9D9D9" w:themeColor="background1" w:themeShade="D9"/>
        <w:insideH w:val="single" w:sz="4" w:space="0" w:color="D9D9D9" w:themeColor="background1" w:themeShade="D9"/>
        <w:insideV w:val="single" w:sz="4" w:space="0" w:color="D9D9D9" w:themeColor="background1" w:themeShade="D9"/>
      </w:tblBorders>
    </w:tblPr>
    <w:tcPr>
      <w:shd w:val="clear" w:color="auto" w:fill="auto"/>
    </w:tcPr>
    <w:tblStylePr w:type="firstRow">
      <w:pPr>
        <w:jc w:val="left"/>
      </w:pPr>
      <w:rPr>
        <w:rFonts w:asciiTheme="majorHAnsi" w:hAnsiTheme="majorHAnsi"/>
        <w:b/>
        <w:bCs/>
        <w:color w:val="FFFFFF" w:themeColor="background1"/>
        <w:sz w:val="22"/>
      </w:rPr>
      <w:tblPr/>
      <w:tcPr>
        <w:tcBorders>
          <w:top w:val="nil"/>
          <w:left w:val="nil"/>
          <w:bottom w:val="nil"/>
          <w:right w:val="nil"/>
          <w:insideH w:val="nil"/>
          <w:insideV w:val="single" w:sz="4" w:space="0" w:color="FFFFFF" w:themeColor="background1"/>
          <w:tl2br w:val="nil"/>
          <w:tr2bl w:val="nil"/>
        </w:tcBorders>
        <w:shd w:val="clear" w:color="auto" w:fill="27C3B8" w:themeFill="accent2"/>
        <w:vAlign w:val="center"/>
      </w:tcPr>
    </w:tblStylePr>
    <w:tblStylePr w:type="lastRow">
      <w:rPr>
        <w:rFonts w:asciiTheme="majorHAnsi" w:hAnsiTheme="majorHAnsi"/>
        <w:b/>
        <w:bCs/>
        <w:color w:val="FFFFFF" w:themeColor="background1"/>
        <w:sz w:val="20"/>
      </w:rPr>
      <w:tblPr/>
      <w:tcPr>
        <w:tcBorders>
          <w:top w:val="nil"/>
          <w:left w:val="nil"/>
          <w:bottom w:val="nil"/>
          <w:right w:val="nil"/>
          <w:insideH w:val="single" w:sz="4" w:space="0" w:color="D9D9D9" w:themeColor="background1" w:themeShade="D9"/>
          <w:insideV w:val="single" w:sz="4" w:space="0" w:color="D9D9D9" w:themeColor="background1" w:themeShade="D9"/>
          <w:tl2br w:val="nil"/>
          <w:tr2bl w:val="nil"/>
        </w:tcBorders>
        <w:shd w:val="clear" w:color="auto" w:fill="27C3B8" w:themeFill="accent2"/>
      </w:tcPr>
    </w:tblStylePr>
    <w:tblStylePr w:type="firstCol">
      <w:rPr>
        <w:rFonts w:asciiTheme="majorHAnsi" w:hAnsiTheme="majorHAnsi"/>
        <w:b/>
        <w:bCs/>
        <w:sz w:val="20"/>
      </w:r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27C3B8" w:themeColor="accent2"/>
          <w:right w:val="single" w:sz="4" w:space="0" w:color="27C3B8" w:themeColor="accent2"/>
        </w:tcBorders>
      </w:tcPr>
    </w:tblStylePr>
    <w:tblStylePr w:type="band1Horz">
      <w:rPr>
        <w:rFonts w:asciiTheme="majorHAnsi" w:hAnsiTheme="majorHAnsi"/>
        <w:sz w:val="20"/>
      </w:rPr>
      <w:tblPr/>
      <w:tcPr>
        <w:tcBorders>
          <w:top w:val="nil"/>
          <w:left w:val="nil"/>
          <w:bottom w:val="nil"/>
          <w:right w:val="nil"/>
          <w:insideH w:val="single" w:sz="4" w:space="0" w:color="27C3B8" w:themeColor="accent2"/>
          <w:insideV w:val="single" w:sz="4" w:space="0" w:color="27C3B8" w:themeColor="accent2"/>
          <w:tl2br w:val="nil"/>
          <w:tr2bl w:val="nil"/>
        </w:tcBorders>
        <w:shd w:val="clear" w:color="auto" w:fill="auto"/>
      </w:tcPr>
    </w:tblStylePr>
    <w:tblStylePr w:type="band2Horz">
      <w:rPr>
        <w:rFonts w:asciiTheme="majorHAnsi" w:hAnsiTheme="majorHAnsi"/>
        <w:sz w:val="20"/>
      </w:rPr>
      <w:tblPr/>
      <w:tcPr>
        <w:tcBorders>
          <w:top w:val="nil"/>
          <w:left w:val="nil"/>
          <w:bottom w:val="nil"/>
          <w:right w:val="nil"/>
          <w:insideH w:val="single" w:sz="4" w:space="0" w:color="27C3B8" w:themeColor="accent2"/>
          <w:insideV w:val="single" w:sz="4" w:space="0" w:color="27C3B8" w:themeColor="accent2"/>
          <w:tl2br w:val="nil"/>
          <w:tr2bl w:val="nil"/>
        </w:tcBorders>
        <w:shd w:val="clear" w:color="auto" w:fill="F2F2F2" w:themeFill="background1" w:themeFillShade="F2"/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27C3B8" w:themeColor="accent2"/>
          <w:left w:val="nil"/>
        </w:tcBorders>
      </w:tcPr>
    </w:tblStylePr>
    <w:tblStylePr w:type="swCell">
      <w:tblPr/>
      <w:tcPr>
        <w:tcBorders>
          <w:top w:val="double" w:sz="4" w:space="0" w:color="27C3B8" w:themeColor="accent2"/>
          <w:right w:val="nil"/>
        </w:tcBorders>
      </w:tcPr>
    </w:tblStylePr>
  </w:style>
  <w:style w:type="paragraph" w:styleId="TOC1">
    <w:name w:val="toc 1"/>
    <w:basedOn w:val="Normal"/>
    <w:next w:val="Normal"/>
    <w:autoRedefine/>
    <w:uiPriority w:val="39"/>
    <w:unhideWhenUsed/>
    <w:rsid w:val="00543DBA"/>
    <w:pPr>
      <w:pBdr>
        <w:bottom w:val="single" w:sz="8" w:space="1" w:color="061366" w:themeColor="accent1"/>
      </w:pBdr>
      <w:tabs>
        <w:tab w:val="left" w:pos="426"/>
        <w:tab w:val="right" w:pos="9622"/>
      </w:tabs>
      <w:spacing w:after="40"/>
    </w:pPr>
    <w:rPr>
      <w:noProof/>
      <w:color w:val="061366" w:themeColor="accent1"/>
      <w:sz w:val="24"/>
    </w:rPr>
  </w:style>
  <w:style w:type="paragraph" w:styleId="TOC2">
    <w:name w:val="toc 2"/>
    <w:basedOn w:val="Normal"/>
    <w:next w:val="Normal"/>
    <w:autoRedefine/>
    <w:uiPriority w:val="39"/>
    <w:unhideWhenUsed/>
    <w:rsid w:val="00E11D24"/>
    <w:pPr>
      <w:tabs>
        <w:tab w:val="left" w:pos="1134"/>
        <w:tab w:val="right" w:pos="9622"/>
      </w:tabs>
      <w:spacing w:after="40"/>
      <w:ind w:left="426"/>
    </w:pPr>
    <w:rPr>
      <w:noProof/>
      <w:color w:val="27C3B8" w:themeColor="accent2"/>
    </w:rPr>
  </w:style>
  <w:style w:type="paragraph" w:styleId="TOC3">
    <w:name w:val="toc 3"/>
    <w:basedOn w:val="Normal"/>
    <w:next w:val="Normal"/>
    <w:autoRedefine/>
    <w:uiPriority w:val="39"/>
    <w:unhideWhenUsed/>
    <w:rsid w:val="00E11D24"/>
    <w:pPr>
      <w:tabs>
        <w:tab w:val="left" w:pos="1985"/>
        <w:tab w:val="right" w:pos="9622"/>
      </w:tabs>
      <w:spacing w:after="40"/>
      <w:ind w:left="1134"/>
    </w:pPr>
    <w:rPr>
      <w:noProof/>
      <w:color w:val="808080" w:themeColor="background1" w:themeShade="80"/>
    </w:rPr>
  </w:style>
  <w:style w:type="character" w:styleId="Hyperlink">
    <w:name w:val="Hyperlink"/>
    <w:basedOn w:val="DefaultParagraphFont"/>
    <w:uiPriority w:val="99"/>
    <w:unhideWhenUsed/>
    <w:rsid w:val="006F6B5B"/>
    <w:rPr>
      <w:color w:val="27AAD8" w:themeColor="accent3"/>
      <w:u w:val="single"/>
    </w:rPr>
  </w:style>
  <w:style w:type="paragraph" w:styleId="TOCHeading">
    <w:name w:val="TOC Heading"/>
    <w:basedOn w:val="Heading1"/>
    <w:next w:val="Normal"/>
    <w:uiPriority w:val="39"/>
    <w:unhideWhenUsed/>
    <w:qFormat/>
    <w:rsid w:val="00C36FE2"/>
    <w:pPr>
      <w:numPr>
        <w:numId w:val="0"/>
      </w:numPr>
      <w:pBdr>
        <w:bottom w:val="none" w:sz="0" w:space="0" w:color="auto"/>
      </w:pBdr>
      <w:spacing w:after="480"/>
      <w:outlineLvl w:val="9"/>
    </w:pPr>
  </w:style>
  <w:style w:type="character" w:customStyle="1" w:styleId="Heading4Char">
    <w:name w:val="Heading 4 Char"/>
    <w:basedOn w:val="DefaultParagraphFont"/>
    <w:link w:val="Heading4"/>
    <w:uiPriority w:val="9"/>
    <w:rsid w:val="00BB47BF"/>
    <w:rPr>
      <w:rFonts w:asciiTheme="majorHAnsi" w:eastAsiaTheme="majorEastAsia" w:hAnsiTheme="majorHAnsi" w:cs="Times New Roman (Titres CS)"/>
      <w:b/>
      <w:iCs/>
      <w:caps/>
      <w:color w:val="F72676" w:themeColor="accent4"/>
      <w:sz w:val="20"/>
    </w:rPr>
  </w:style>
  <w:style w:type="paragraph" w:styleId="Quote">
    <w:name w:val="Quote"/>
    <w:basedOn w:val="Subtitle"/>
    <w:next w:val="Normal"/>
    <w:link w:val="QuoteChar"/>
    <w:uiPriority w:val="29"/>
    <w:qFormat/>
    <w:rsid w:val="008603F7"/>
    <w:pPr>
      <w:ind w:left="567" w:right="560"/>
    </w:pPr>
    <w:rPr>
      <w:color w:val="808080" w:themeColor="background1" w:themeShade="80"/>
    </w:rPr>
  </w:style>
  <w:style w:type="character" w:customStyle="1" w:styleId="QuoteChar">
    <w:name w:val="Quote Char"/>
    <w:basedOn w:val="DefaultParagraphFont"/>
    <w:link w:val="Quote"/>
    <w:uiPriority w:val="29"/>
    <w:rsid w:val="008603F7"/>
    <w:rPr>
      <w:rFonts w:eastAsiaTheme="minorEastAsia"/>
      <w:color w:val="808080" w:themeColor="background1" w:themeShade="80"/>
      <w:spacing w:val="15"/>
      <w:szCs w:val="22"/>
    </w:rPr>
  </w:style>
  <w:style w:type="paragraph" w:customStyle="1" w:styleId="Citation-auteur">
    <w:name w:val="Citation - auteur"/>
    <w:basedOn w:val="Normal"/>
    <w:qFormat/>
    <w:rsid w:val="008603F7"/>
    <w:pPr>
      <w:ind w:left="567" w:right="560"/>
      <w:jc w:val="right"/>
    </w:pPr>
  </w:style>
  <w:style w:type="paragraph" w:styleId="ListParagraph">
    <w:name w:val="List Paragraph"/>
    <w:basedOn w:val="Normal"/>
    <w:uiPriority w:val="34"/>
    <w:qFormat/>
    <w:rsid w:val="00EE5668"/>
    <w:pPr>
      <w:ind w:left="720"/>
      <w:contextualSpacing/>
    </w:pPr>
  </w:style>
  <w:style w:type="paragraph" w:styleId="NoSpacing">
    <w:name w:val="No Spacing"/>
    <w:aliases w:val="Corps du texte"/>
    <w:basedOn w:val="NormalWeb"/>
    <w:uiPriority w:val="1"/>
    <w:qFormat/>
    <w:rsid w:val="008E0943"/>
    <w:pPr>
      <w:shd w:val="clear" w:color="auto" w:fill="FFFFFF"/>
      <w:ind w:left="1418"/>
      <w:jc w:val="both"/>
    </w:pPr>
    <w:rPr>
      <w:rFonts w:ascii="Open Sans" w:eastAsia="Times New Roman" w:hAnsi="Open Sans" w:cs="Open Sans"/>
      <w:color w:val="000000"/>
      <w:sz w:val="20"/>
      <w:szCs w:val="20"/>
      <w:lang w:eastAsia="zh-CN"/>
    </w:rPr>
  </w:style>
  <w:style w:type="paragraph" w:styleId="NormalWeb">
    <w:name w:val="Normal (Web)"/>
    <w:basedOn w:val="Normal"/>
    <w:uiPriority w:val="99"/>
    <w:semiHidden/>
    <w:unhideWhenUsed/>
    <w:rsid w:val="008E0943"/>
    <w:rPr>
      <w:rFonts w:ascii="Times New Roman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0659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1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1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7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63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customXml" Target="../customXml/item3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customXml" Target="../customXml/item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svg"/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ème_SisID-v1">
  <a:themeElements>
    <a:clrScheme name="SisID Colors 20201111">
      <a:dk1>
        <a:srgbClr val="000000"/>
      </a:dk1>
      <a:lt1>
        <a:srgbClr val="FFFFFF"/>
      </a:lt1>
      <a:dk2>
        <a:srgbClr val="051443"/>
      </a:dk2>
      <a:lt2>
        <a:srgbClr val="E7E6E6"/>
      </a:lt2>
      <a:accent1>
        <a:srgbClr val="061366"/>
      </a:accent1>
      <a:accent2>
        <a:srgbClr val="27C3B8"/>
      </a:accent2>
      <a:accent3>
        <a:srgbClr val="27AAD8"/>
      </a:accent3>
      <a:accent4>
        <a:srgbClr val="F72676"/>
      </a:accent4>
      <a:accent5>
        <a:srgbClr val="50D2FF"/>
      </a:accent5>
      <a:accent6>
        <a:srgbClr val="FFD110"/>
      </a:accent6>
      <a:hlink>
        <a:srgbClr val="27AAD8"/>
      </a:hlink>
      <a:folHlink>
        <a:srgbClr val="F72676"/>
      </a:folHlink>
    </a:clrScheme>
    <a:fontScheme name="Lato">
      <a:majorFont>
        <a:latin typeface="Lato"/>
        <a:ea typeface=""/>
        <a:cs typeface=""/>
      </a:majorFont>
      <a:minorFont>
        <a:latin typeface="Lato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chemeClr val="accent2"/>
        </a:solidFill>
        <a:ln>
          <a:noFill/>
        </a:ln>
      </a:spPr>
      <a:bodyPr lIns="0" tIns="0" rIns="0" bIns="0" rtlCol="0" anchor="t"/>
      <a:lstStyle>
        <a:defPPr algn="ctr">
          <a:defRPr sz="1200" dirty="0">
            <a:latin typeface="Lato" panose="020F0502020204030203" pitchFamily="34" charset="0"/>
            <a:ea typeface="Lato" panose="020F0502020204030203" pitchFamily="34" charset="0"/>
            <a:cs typeface="Lato" panose="020F0502020204030203" pitchFamily="34" charset="0"/>
          </a:defRPr>
        </a:defPPr>
      </a:lstStyle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</a:spPr>
      <a:bodyPr wrap="square" rtlCol="0">
        <a:spAutoFit/>
      </a:bodyPr>
      <a:lstStyle>
        <a:defPPr algn="l">
          <a:defRPr dirty="0" err="1" smtClean="0">
            <a:latin typeface="Lato" panose="020F0502020204030203" pitchFamily="34" charset="0"/>
            <a:ea typeface="Lato" panose="020F0502020204030203" pitchFamily="34" charset="0"/>
            <a:cs typeface="Lato" panose="020F0502020204030203" pitchFamily="34" charset="0"/>
          </a:defRPr>
        </a:defPPr>
      </a:lstStyle>
    </a:txDef>
  </a:objectDefaults>
  <a:extraClrSchemeLst/>
  <a:extLst>
    <a:ext uri="{05A4C25C-085E-4340-85A3-A5531E510DB2}">
      <thm15:themeFamily xmlns:thm15="http://schemas.microsoft.com/office/thememl/2012/main" name="Thème_SisID-v1" id="{D03075B4-61D9-774D-AD21-617C406E9B66}" vid="{C53CDE23-9AF7-C64F-AFE5-674DB6AE5F49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B3977FD16B51A48BCC7C277C70925D4" ma:contentTypeVersion="8" ma:contentTypeDescription="Crée un document." ma:contentTypeScope="" ma:versionID="486737ea7ba6a8bf335c9db2f23ec3f6">
  <xsd:schema xmlns:xsd="http://www.w3.org/2001/XMLSchema" xmlns:xs="http://www.w3.org/2001/XMLSchema" xmlns:p="http://schemas.microsoft.com/office/2006/metadata/properties" xmlns:ns2="df17932c-24e0-41dd-8bae-416c97c46973" targetNamespace="http://schemas.microsoft.com/office/2006/metadata/properties" ma:root="true" ma:fieldsID="62f60d034ceef1dc0b8c90138f3a3774" ns2:_="">
    <xsd:import namespace="df17932c-24e0-41dd-8bae-416c97c4697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17932c-24e0-41dd-8bae-416c97c469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2979680-1731-40FD-8A79-9334D7890995}"/>
</file>

<file path=customXml/itemProps2.xml><?xml version="1.0" encoding="utf-8"?>
<ds:datastoreItem xmlns:ds="http://schemas.openxmlformats.org/officeDocument/2006/customXml" ds:itemID="{779DB35E-BEC5-4576-B537-15D069EDBD6C}"/>
</file>

<file path=customXml/itemProps3.xml><?xml version="1.0" encoding="utf-8"?>
<ds:datastoreItem xmlns:ds="http://schemas.openxmlformats.org/officeDocument/2006/customXml" ds:itemID="{089DA0EB-50B2-45DB-9CEB-76BADE7804A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374</Words>
  <Characters>2057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Emilie Daboussy</dc:creator>
  <cp:keywords/>
  <dc:description/>
  <cp:lastModifiedBy>Camille Godard</cp:lastModifiedBy>
  <cp:revision>4</cp:revision>
  <cp:lastPrinted>2020-11-11T13:38:00Z</cp:lastPrinted>
  <dcterms:created xsi:type="dcterms:W3CDTF">2020-12-04T14:03:00Z</dcterms:created>
  <dcterms:modified xsi:type="dcterms:W3CDTF">2021-03-24T13:06:00Z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0x01010097D090B2122AC749ABA411397F5023F5</vt:lpwstr>
  </property>
</Properties>
</file>