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D74F1C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165EE5F8" w14:textId="77777777" w:rsidR="00972257" w:rsidRPr="005F20BC" w:rsidRDefault="00972257" w:rsidP="00972257">
            <w:pPr>
              <w:pStyle w:val="Couverture-Sous-titre"/>
              <w:rPr>
                <w:lang w:val="it-IT"/>
              </w:rPr>
            </w:pPr>
            <w:r w:rsidRPr="005F20BC">
              <w:rPr>
                <w:lang w:val="it-IT"/>
              </w:rPr>
              <w:t>Información externa sobre el proyecto</w:t>
            </w:r>
          </w:p>
          <w:p w14:paraId="7FCAE10F" w14:textId="2EB3AAF1" w:rsidR="00FF4F8E" w:rsidRPr="005F20BC" w:rsidRDefault="00972257" w:rsidP="00AE330F">
            <w:pPr>
              <w:pStyle w:val="Couverture-Titre"/>
              <w:rPr>
                <w:lang w:val="it-IT"/>
              </w:rPr>
            </w:pPr>
            <w:r w:rsidRPr="005F20BC">
              <w:rPr>
                <w:lang w:val="it-IT"/>
              </w:rPr>
              <w:t>Correo electrónico tipo</w:t>
            </w:r>
          </w:p>
        </w:tc>
      </w:tr>
    </w:tbl>
    <w:p w14:paraId="2DDC4229" w14:textId="77777777" w:rsidR="007506F0" w:rsidRPr="005F20BC" w:rsidRDefault="007506F0" w:rsidP="00F6202D">
      <w:pPr>
        <w:rPr>
          <w:lang w:val="it-IT"/>
        </w:rPr>
      </w:pPr>
    </w:p>
    <w:p w14:paraId="75E2F403" w14:textId="77777777" w:rsidR="003D0B0B" w:rsidRPr="005F20BC" w:rsidRDefault="003D0B0B" w:rsidP="00F6202D">
      <w:pPr>
        <w:rPr>
          <w:lang w:val="it-IT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7F159CA6" w:rsidR="007506F0" w:rsidRPr="00F6202D" w:rsidRDefault="00972257" w:rsidP="008732C0">
            <w:pPr>
              <w:pStyle w:val="Couverture-Ref"/>
              <w:rPr>
                <w:lang w:val="en-US"/>
              </w:rPr>
            </w:pPr>
            <w:r>
              <w:t>Avril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738BA1FE" w:rsidR="007506F0" w:rsidRPr="00F6202D" w:rsidRDefault="00972257" w:rsidP="008732C0">
            <w:pPr>
              <w:pStyle w:val="Couverture-Ref"/>
              <w:rPr>
                <w:lang w:val="en-US"/>
              </w:rPr>
            </w:pPr>
            <w:r>
              <w:t>march 2021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4964C6A5" w14:textId="6276AE56" w:rsidR="5179E66A" w:rsidRPr="005F20BC" w:rsidRDefault="5179E66A" w:rsidP="0D1DA97C">
      <w:pPr>
        <w:spacing w:before="240" w:after="240"/>
        <w:rPr>
          <w:lang w:val="it-IT"/>
        </w:rPr>
      </w:pPr>
      <w:r w:rsidRPr="0D1DA97C">
        <w:rPr>
          <w:rFonts w:ascii="Open Sans" w:eastAsia="Open Sans" w:hAnsi="Open Sans" w:cs="Open Sans"/>
          <w:szCs w:val="20"/>
          <w:lang w:val="es-ES"/>
        </w:rPr>
        <w:lastRenderedPageBreak/>
        <w:t>Asunto: [Nombre de su empresa] x SIS ID : nuestro socio contra el fraude.</w:t>
      </w:r>
    </w:p>
    <w:p w14:paraId="174428B9" w14:textId="777DC868" w:rsidR="5179E66A" w:rsidRPr="005F20BC" w:rsidRDefault="5179E66A" w:rsidP="0D1DA97C">
      <w:pPr>
        <w:spacing w:before="240" w:after="240"/>
        <w:rPr>
          <w:lang w:val="it-IT"/>
        </w:rPr>
      </w:pPr>
      <w:r w:rsidRPr="005F20BC">
        <w:rPr>
          <w:rFonts w:ascii="Open Sans" w:eastAsia="Open Sans" w:hAnsi="Open Sans" w:cs="Open Sans"/>
          <w:szCs w:val="20"/>
          <w:lang w:val="it-IT"/>
        </w:rPr>
        <w:t>Estimado/a [Nombre del destinatario],</w:t>
      </w:r>
    </w:p>
    <w:p w14:paraId="6C8F4F18" w14:textId="2E8F608D" w:rsidR="5179E66A" w:rsidRPr="005F20BC" w:rsidRDefault="5179E66A" w:rsidP="0D1DA97C">
      <w:pPr>
        <w:spacing w:before="240" w:after="240"/>
        <w:rPr>
          <w:lang w:val="it-IT"/>
        </w:rPr>
      </w:pPr>
      <w:r w:rsidRPr="0D1DA97C">
        <w:rPr>
          <w:rFonts w:ascii="Open Sans" w:eastAsia="Open Sans" w:hAnsi="Open Sans" w:cs="Open Sans"/>
          <w:szCs w:val="20"/>
          <w:lang w:val="es-ES"/>
        </w:rPr>
        <w:t xml:space="preserve">Ante la sofisticación y el aumento de los intentos de fraude, [Nombre de su empresa] se asocia con la solución </w:t>
      </w:r>
      <w:r w:rsidR="26A4364F" w:rsidRPr="0D1DA97C">
        <w:rPr>
          <w:rFonts w:ascii="Open Sans" w:eastAsia="Open Sans" w:hAnsi="Open Sans" w:cs="Open Sans"/>
          <w:b/>
          <w:bCs/>
          <w:szCs w:val="20"/>
          <w:lang w:val="es-ES"/>
        </w:rPr>
        <w:t>My Sis ID</w:t>
      </w:r>
      <w:r w:rsidR="26A4364F" w:rsidRPr="0D1DA97C">
        <w:rPr>
          <w:rFonts w:ascii="Open Sans" w:eastAsia="Open Sans" w:hAnsi="Open Sans" w:cs="Open Sans"/>
          <w:szCs w:val="20"/>
          <w:lang w:val="es-ES"/>
        </w:rPr>
        <w:t xml:space="preserve"> </w:t>
      </w:r>
      <w:r w:rsidRPr="0D1DA97C">
        <w:rPr>
          <w:rFonts w:ascii="Open Sans" w:eastAsia="Open Sans" w:hAnsi="Open Sans" w:cs="Open Sans"/>
          <w:szCs w:val="20"/>
          <w:lang w:val="es-ES"/>
        </w:rPr>
        <w:t>para combatir la usurpación de identidad.</w:t>
      </w:r>
    </w:p>
    <w:p w14:paraId="42C25B63" w14:textId="7B702EC0" w:rsidR="0049908D" w:rsidRPr="005F20BC" w:rsidRDefault="0049908D" w:rsidP="0D1DA97C">
      <w:pPr>
        <w:spacing w:before="240" w:after="240"/>
        <w:rPr>
          <w:lang w:val="it-IT"/>
        </w:rPr>
      </w:pPr>
      <w:r w:rsidRPr="0D1DA97C">
        <w:rPr>
          <w:rFonts w:ascii="Open Sans" w:eastAsia="Open Sans" w:hAnsi="Open Sans" w:cs="Open Sans"/>
          <w:szCs w:val="20"/>
          <w:lang w:val="es-ES"/>
        </w:rPr>
        <w:t>My Sis ID</w:t>
      </w:r>
      <w:r w:rsidR="5179E66A" w:rsidRPr="0D1DA97C">
        <w:rPr>
          <w:rFonts w:ascii="Open Sans" w:eastAsia="Open Sans" w:hAnsi="Open Sans" w:cs="Open Sans"/>
          <w:szCs w:val="20"/>
          <w:lang w:val="es-ES"/>
        </w:rPr>
        <w:t xml:space="preserve"> es una plataforma de autenticación, seguridad y gestión de datos bancarios que nos asegura que usted reciba nuestros pagos correctamente.</w:t>
      </w:r>
    </w:p>
    <w:p w14:paraId="247F576E" w14:textId="3425D2E6" w:rsidR="5179E66A" w:rsidRDefault="5179E66A" w:rsidP="0D1DA97C">
      <w:pPr>
        <w:spacing w:before="240" w:after="240"/>
        <w:rPr>
          <w:rFonts w:ascii="Open Sans" w:eastAsia="Open Sans" w:hAnsi="Open Sans" w:cs="Open Sans"/>
          <w:b/>
          <w:bCs/>
          <w:szCs w:val="20"/>
          <w:lang w:val="es-ES"/>
        </w:rPr>
      </w:pPr>
      <w:r w:rsidRPr="0D1DA97C">
        <w:rPr>
          <w:rFonts w:ascii="Open Sans" w:eastAsia="Open Sans" w:hAnsi="Open Sans" w:cs="Open Sans"/>
          <w:b/>
          <w:bCs/>
          <w:szCs w:val="20"/>
          <w:lang w:val="es-ES"/>
        </w:rPr>
        <w:t>Para que podamos proceder al pago de su factura de manera segura, se le invitará a autenticarse y a añadir sus datos bancarios en la plataforma</w:t>
      </w:r>
      <w:r w:rsidR="2411F194" w:rsidRPr="0D1DA97C">
        <w:rPr>
          <w:rFonts w:ascii="Open Sans" w:eastAsia="Open Sans" w:hAnsi="Open Sans" w:cs="Open Sans"/>
          <w:b/>
          <w:bCs/>
          <w:szCs w:val="20"/>
          <w:lang w:val="es-ES"/>
        </w:rPr>
        <w:t xml:space="preserve"> </w:t>
      </w:r>
      <w:hyperlink r:id="rId10" w:anchor="/register/identify">
        <w:r w:rsidR="2411F194" w:rsidRPr="0D1DA97C">
          <w:rPr>
            <w:rStyle w:val="Lienhypertexte"/>
            <w:rFonts w:ascii="Open Sans" w:eastAsia="Open Sans" w:hAnsi="Open Sans" w:cs="Open Sans"/>
            <w:b/>
            <w:bCs/>
            <w:szCs w:val="20"/>
            <w:lang w:val="es-ES"/>
          </w:rPr>
          <w:t>My Sis ID</w:t>
        </w:r>
      </w:hyperlink>
      <w:r w:rsidRPr="0D1DA97C">
        <w:rPr>
          <w:rFonts w:ascii="Open Sans" w:eastAsia="Open Sans" w:hAnsi="Open Sans" w:cs="Open Sans"/>
          <w:b/>
          <w:bCs/>
          <w:szCs w:val="20"/>
          <w:lang w:val="es-ES"/>
        </w:rPr>
        <w:t>.</w:t>
      </w:r>
    </w:p>
    <w:p w14:paraId="65806126" w14:textId="6E1192D2" w:rsidR="5179E66A" w:rsidRDefault="363BC4F7" w:rsidP="1FF5A23B">
      <w:pPr>
        <w:spacing w:before="240" w:after="240"/>
        <w:rPr>
          <w:rFonts w:ascii="Open Sans" w:eastAsia="Open Sans" w:hAnsi="Open Sans" w:cs="Open Sans"/>
          <w:szCs w:val="20"/>
          <w:lang w:val="es-ES"/>
        </w:rPr>
      </w:pPr>
      <w:r w:rsidRPr="1FF5A23B">
        <w:rPr>
          <w:rFonts w:ascii="Open Sans" w:eastAsia="Open Sans" w:hAnsi="Open Sans" w:cs="Open Sans"/>
          <w:szCs w:val="20"/>
          <w:lang w:val="es-ES"/>
        </w:rPr>
        <w:t>Se le enviará un correo electrónico desde la dirección no-reply@sis-id.com. Solo clicará en el código de invitación recibido para iniciar su inscripción y añadir sus datos bancarios en pocos pasos (operación gratuita).</w:t>
      </w:r>
    </w:p>
    <w:p w14:paraId="74B8757E" w14:textId="44C1D0E1" w:rsidR="5179E66A" w:rsidRPr="005F20BC" w:rsidRDefault="5179E66A" w:rsidP="0D1DA97C">
      <w:pPr>
        <w:spacing w:before="240" w:after="240"/>
        <w:rPr>
          <w:lang w:val="es-ES"/>
        </w:rPr>
      </w:pPr>
      <w:r w:rsidRPr="0D1DA97C">
        <w:rPr>
          <w:rFonts w:ascii="Open Sans" w:eastAsia="Open Sans" w:hAnsi="Open Sans" w:cs="Open Sans"/>
          <w:szCs w:val="20"/>
          <w:lang w:val="es-ES"/>
        </w:rPr>
        <w:t xml:space="preserve">Una vez que haya añadido sus datos bancarios en la plataforma, será contactado por los equipos de </w:t>
      </w:r>
      <w:r w:rsidR="0D24C93B" w:rsidRPr="0D1DA97C">
        <w:rPr>
          <w:rFonts w:ascii="Open Sans" w:eastAsia="Open Sans" w:hAnsi="Open Sans" w:cs="Open Sans"/>
          <w:szCs w:val="20"/>
          <w:lang w:val="es-ES"/>
        </w:rPr>
        <w:t>Sis</w:t>
      </w:r>
      <w:r w:rsidRPr="0D1DA97C">
        <w:rPr>
          <w:rFonts w:ascii="Open Sans" w:eastAsia="Open Sans" w:hAnsi="Open Sans" w:cs="Open Sans"/>
          <w:szCs w:val="20"/>
          <w:lang w:val="es-ES"/>
        </w:rPr>
        <w:t xml:space="preserve"> </w:t>
      </w:r>
      <w:r w:rsidR="0D24C93B" w:rsidRPr="0D1DA97C">
        <w:rPr>
          <w:rFonts w:ascii="Open Sans" w:eastAsia="Open Sans" w:hAnsi="Open Sans" w:cs="Open Sans"/>
          <w:szCs w:val="20"/>
          <w:lang w:val="es-ES"/>
        </w:rPr>
        <w:t xml:space="preserve">ID </w:t>
      </w:r>
      <w:r w:rsidRPr="0D1DA97C">
        <w:rPr>
          <w:rFonts w:ascii="Open Sans" w:eastAsia="Open Sans" w:hAnsi="Open Sans" w:cs="Open Sans"/>
          <w:szCs w:val="20"/>
          <w:lang w:val="es-ES"/>
        </w:rPr>
        <w:t>para proceder a la acreditación.</w:t>
      </w:r>
    </w:p>
    <w:p w14:paraId="7FF2EAC3" w14:textId="72BEB8A6" w:rsidR="5179E66A" w:rsidRPr="00D74F1C" w:rsidRDefault="005F20BC" w:rsidP="0D1DA97C">
      <w:pPr>
        <w:spacing w:before="240" w:after="240"/>
        <w:rPr>
          <w:lang w:val="es-ES"/>
        </w:rPr>
      </w:pPr>
      <w:r w:rsidRPr="004E13F5">
        <w:rPr>
          <w:noProof/>
        </w:rPr>
        <w:drawing>
          <wp:anchor distT="0" distB="0" distL="114300" distR="114300" simplePos="0" relativeHeight="251660288" behindDoc="1" locked="0" layoutInCell="1" allowOverlap="1" wp14:anchorId="727AD837" wp14:editId="4D59FA92">
            <wp:simplePos x="0" y="0"/>
            <wp:positionH relativeFrom="margin">
              <wp:align>left</wp:align>
            </wp:positionH>
            <wp:positionV relativeFrom="paragraph">
              <wp:posOffset>4141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74F1C">
        <w:rPr>
          <w:rFonts w:ascii="Open Sans" w:eastAsia="Open Sans" w:hAnsi="Open Sans" w:cs="Open Sans"/>
          <w:szCs w:val="20"/>
          <w:lang w:val="es-ES"/>
        </w:rPr>
        <w:t>El</w:t>
      </w:r>
      <w:r w:rsidR="002738E4" w:rsidRPr="002738E4">
        <w:rPr>
          <w:rFonts w:ascii="Open Sans" w:eastAsia="Open Sans" w:hAnsi="Open Sans" w:cs="Open Sans"/>
          <w:szCs w:val="20"/>
          <w:lang w:val="es-ES"/>
        </w:rPr>
        <w:t xml:space="preserve"> chatbot</w:t>
      </w:r>
      <w:r w:rsidR="00D74F1C">
        <w:rPr>
          <w:rFonts w:ascii="Open Sans" w:eastAsia="Open Sans" w:hAnsi="Open Sans" w:cs="Open Sans"/>
          <w:szCs w:val="20"/>
          <w:lang w:val="es-ES"/>
        </w:rPr>
        <w:t xml:space="preserve"> de Sis ID</w:t>
      </w:r>
      <w:r w:rsidR="002738E4" w:rsidRPr="002738E4">
        <w:rPr>
          <w:rFonts w:ascii="Open Sans" w:eastAsia="Open Sans" w:hAnsi="Open Sans" w:cs="Open Sans"/>
          <w:szCs w:val="20"/>
          <w:lang w:val="es-ES"/>
        </w:rPr>
        <w:t xml:space="preserve"> estará a su disposición para responder a sus preguntas</w:t>
      </w:r>
      <w:r w:rsidR="002738E4" w:rsidRPr="002738E4">
        <w:rPr>
          <w:noProof/>
          <w:lang w:val="es-ES"/>
        </w:rPr>
        <w:t xml:space="preserve"> </w:t>
      </w:r>
      <w:r w:rsidR="5179E66A" w:rsidRPr="0D1DA97C">
        <w:rPr>
          <w:rFonts w:ascii="Open Sans" w:eastAsia="Open Sans" w:hAnsi="Open Sans" w:cs="Open Sans"/>
          <w:szCs w:val="20"/>
          <w:lang w:val="es-ES"/>
        </w:rPr>
        <w:t>(el ícono del chat aparecerá en la esquina inferior derecha de su pantalla).</w:t>
      </w:r>
    </w:p>
    <w:p w14:paraId="1EB8268C" w14:textId="654E630C" w:rsidR="5179E66A" w:rsidRPr="005F20BC" w:rsidRDefault="5179E66A" w:rsidP="0D1DA97C">
      <w:pPr>
        <w:spacing w:before="240" w:after="240"/>
        <w:rPr>
          <w:lang w:val="it-IT"/>
        </w:rPr>
      </w:pPr>
      <w:r w:rsidRPr="0D1DA97C">
        <w:rPr>
          <w:rFonts w:ascii="Open Sans" w:eastAsia="Open Sans" w:hAnsi="Open Sans" w:cs="Open Sans"/>
          <w:szCs w:val="20"/>
          <w:lang w:val="es-ES"/>
        </w:rPr>
        <w:t xml:space="preserve">Le agradecemos que se una a esta iniciativa de lucha contra el fraude y la usurpación de identidad. Al proporcionar sus datos bancarios en la plataforma, toda la comunidad podrá beneficiarse de su certificación </w:t>
      </w:r>
      <w:r w:rsidR="486DA62B" w:rsidRPr="0D1DA97C">
        <w:rPr>
          <w:rFonts w:ascii="Open Sans" w:eastAsia="Open Sans" w:hAnsi="Open Sans" w:cs="Open Sans"/>
          <w:szCs w:val="20"/>
          <w:lang w:val="es-ES"/>
        </w:rPr>
        <w:t xml:space="preserve">My Sis ID </w:t>
      </w:r>
      <w:r w:rsidRPr="0D1DA97C">
        <w:rPr>
          <w:rFonts w:ascii="Open Sans" w:eastAsia="Open Sans" w:hAnsi="Open Sans" w:cs="Open Sans"/>
          <w:szCs w:val="20"/>
          <w:lang w:val="es-ES"/>
        </w:rPr>
        <w:t>para realizar pagos de manera segura.</w:t>
      </w:r>
    </w:p>
    <w:p w14:paraId="586BCA7D" w14:textId="78C2CA96" w:rsidR="5179E66A" w:rsidRDefault="5179E66A" w:rsidP="0D1DA97C">
      <w:pPr>
        <w:spacing w:before="240" w:after="240"/>
      </w:pPr>
      <w:r w:rsidRPr="0D1DA97C">
        <w:rPr>
          <w:rFonts w:ascii="Open Sans" w:eastAsia="Open Sans" w:hAnsi="Open Sans" w:cs="Open Sans"/>
          <w:szCs w:val="20"/>
        </w:rPr>
        <w:t>Atentamente,</w:t>
      </w:r>
    </w:p>
    <w:p w14:paraId="4E160CE5" w14:textId="5A07CBA2" w:rsidR="5179E66A" w:rsidRDefault="5179E66A" w:rsidP="0D1DA97C">
      <w:pPr>
        <w:spacing w:before="240" w:after="240"/>
      </w:pPr>
      <w:r w:rsidRPr="0D1DA97C">
        <w:rPr>
          <w:rFonts w:ascii="Open Sans" w:eastAsia="Open Sans" w:hAnsi="Open Sans" w:cs="Open Sans"/>
          <w:szCs w:val="20"/>
        </w:rPr>
        <w:t>[Firma]</w:t>
      </w:r>
    </w:p>
    <w:p w14:paraId="7BE51868" w14:textId="44B633BE" w:rsidR="0D1DA97C" w:rsidRDefault="0D1DA97C" w:rsidP="0D1DA97C">
      <w:pPr>
        <w:pStyle w:val="Sansinterligne"/>
        <w:jc w:val="right"/>
        <w:rPr>
          <w:highlight w:val="yellow"/>
        </w:rPr>
      </w:pPr>
    </w:p>
    <w:p w14:paraId="305526CE" w14:textId="1E4A1C7E" w:rsidR="00B67608" w:rsidRDefault="00B67608" w:rsidP="008E0943"/>
    <w:sectPr w:rsidR="00B67608" w:rsidSect="004038BB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D4AAD" w14:textId="77777777" w:rsidR="00150649" w:rsidRDefault="00150649" w:rsidP="006A151E">
      <w:r>
        <w:separator/>
      </w:r>
    </w:p>
    <w:p w14:paraId="3616C323" w14:textId="77777777" w:rsidR="00150649" w:rsidRDefault="00150649"/>
  </w:endnote>
  <w:endnote w:type="continuationSeparator" w:id="0">
    <w:p w14:paraId="6290F277" w14:textId="77777777" w:rsidR="00150649" w:rsidRDefault="00150649" w:rsidP="006A151E">
      <w:r>
        <w:continuationSeparator/>
      </w:r>
    </w:p>
    <w:p w14:paraId="6DB29E9D" w14:textId="77777777" w:rsidR="00150649" w:rsidRDefault="00150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7F0D8B5C" w14:textId="77777777" w:rsidR="00972257" w:rsidRPr="005F20BC" w:rsidRDefault="00972257" w:rsidP="00972257">
          <w:pPr>
            <w:pStyle w:val="Pieddepage"/>
            <w:rPr>
              <w:lang w:val="it-IT"/>
            </w:rPr>
          </w:pPr>
          <w:r w:rsidRPr="005F20BC">
            <w:rPr>
              <w:lang w:val="it-IT"/>
            </w:rPr>
            <w:t>Información externa sobre el proyecto</w:t>
          </w:r>
        </w:p>
        <w:p w14:paraId="563ED165" w14:textId="0AB8B1A2" w:rsidR="008E0943" w:rsidRPr="005F20BC" w:rsidRDefault="008E0943" w:rsidP="006F6B5B">
          <w:pPr>
            <w:pStyle w:val="Pieddepage"/>
            <w:rPr>
              <w:lang w:val="it-IT"/>
            </w:rPr>
          </w:pPr>
          <w:r w:rsidRPr="005F20BC">
            <w:rPr>
              <w:lang w:val="it-IT"/>
            </w:rPr>
            <w:t xml:space="preserve">– </w:t>
          </w:r>
          <w:r w:rsidR="00972257" w:rsidRPr="005F20BC">
            <w:rPr>
              <w:lang w:val="it-IT"/>
            </w:rPr>
            <w:t>Correo electrónico tipo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9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2f2f2 [3052]" stroked="f" strokeweight="1pt" w14:anchorId="6248F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D74F1C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00FB0" w14:textId="77777777" w:rsidR="00150649" w:rsidRDefault="00150649" w:rsidP="006A151E">
      <w:r>
        <w:separator/>
      </w:r>
    </w:p>
    <w:p w14:paraId="68A6A2CF" w14:textId="77777777" w:rsidR="00150649" w:rsidRDefault="00150649"/>
  </w:footnote>
  <w:footnote w:type="continuationSeparator" w:id="0">
    <w:p w14:paraId="0F251CAA" w14:textId="77777777" w:rsidR="00150649" w:rsidRDefault="00150649" w:rsidP="006A151E">
      <w:r>
        <w:continuationSeparator/>
      </w:r>
    </w:p>
    <w:p w14:paraId="1DC96885" w14:textId="77777777" w:rsidR="00150649" w:rsidRDefault="001506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40228B"/>
    <w:multiLevelType w:val="hybridMultilevel"/>
    <w:tmpl w:val="C1DCAD8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A426B54"/>
    <w:multiLevelType w:val="hybridMultilevel"/>
    <w:tmpl w:val="7FE62478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556E87"/>
    <w:multiLevelType w:val="hybridMultilevel"/>
    <w:tmpl w:val="EC8A33B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2126997786">
    <w:abstractNumId w:val="18"/>
  </w:num>
  <w:num w:numId="2" w16cid:durableId="289433048">
    <w:abstractNumId w:val="6"/>
  </w:num>
  <w:num w:numId="3" w16cid:durableId="1314674173">
    <w:abstractNumId w:val="7"/>
  </w:num>
  <w:num w:numId="4" w16cid:durableId="437601542">
    <w:abstractNumId w:val="9"/>
  </w:num>
  <w:num w:numId="5" w16cid:durableId="1115171971">
    <w:abstractNumId w:val="10"/>
  </w:num>
  <w:num w:numId="6" w16cid:durableId="1804883196">
    <w:abstractNumId w:val="4"/>
  </w:num>
  <w:num w:numId="7" w16cid:durableId="1364818996">
    <w:abstractNumId w:val="5"/>
  </w:num>
  <w:num w:numId="8" w16cid:durableId="1502700533">
    <w:abstractNumId w:val="0"/>
  </w:num>
  <w:num w:numId="9" w16cid:durableId="1560701763">
    <w:abstractNumId w:val="1"/>
  </w:num>
  <w:num w:numId="10" w16cid:durableId="1658223081">
    <w:abstractNumId w:val="8"/>
  </w:num>
  <w:num w:numId="11" w16cid:durableId="1034885690">
    <w:abstractNumId w:val="3"/>
  </w:num>
  <w:num w:numId="12" w16cid:durableId="1770197698">
    <w:abstractNumId w:val="2"/>
  </w:num>
  <w:num w:numId="13" w16cid:durableId="1413509926">
    <w:abstractNumId w:val="19"/>
  </w:num>
  <w:num w:numId="14" w16cid:durableId="1037390410">
    <w:abstractNumId w:val="13"/>
  </w:num>
  <w:num w:numId="15" w16cid:durableId="810513797">
    <w:abstractNumId w:val="11"/>
  </w:num>
  <w:num w:numId="16" w16cid:durableId="539244731">
    <w:abstractNumId w:val="17"/>
  </w:num>
  <w:num w:numId="17" w16cid:durableId="2145734629">
    <w:abstractNumId w:val="14"/>
  </w:num>
  <w:num w:numId="18" w16cid:durableId="1192958381">
    <w:abstractNumId w:val="20"/>
  </w:num>
  <w:num w:numId="19" w16cid:durableId="103901534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AUAWXH57ywAAAA="/>
  </w:docVars>
  <w:rsids>
    <w:rsidRoot w:val="006A151E"/>
    <w:rsid w:val="00034DE7"/>
    <w:rsid w:val="00061504"/>
    <w:rsid w:val="00073C47"/>
    <w:rsid w:val="000B23DE"/>
    <w:rsid w:val="000C43A7"/>
    <w:rsid w:val="000D51CC"/>
    <w:rsid w:val="000F3783"/>
    <w:rsid w:val="000F3AF9"/>
    <w:rsid w:val="00122C6F"/>
    <w:rsid w:val="00145F2C"/>
    <w:rsid w:val="00150649"/>
    <w:rsid w:val="0015248F"/>
    <w:rsid w:val="0016794E"/>
    <w:rsid w:val="001C384C"/>
    <w:rsid w:val="001E7E48"/>
    <w:rsid w:val="00203E65"/>
    <w:rsid w:val="00270014"/>
    <w:rsid w:val="00270C20"/>
    <w:rsid w:val="002738E4"/>
    <w:rsid w:val="00297AAC"/>
    <w:rsid w:val="002C753F"/>
    <w:rsid w:val="002F6FAB"/>
    <w:rsid w:val="003113B1"/>
    <w:rsid w:val="00312FD9"/>
    <w:rsid w:val="0031683E"/>
    <w:rsid w:val="00365A66"/>
    <w:rsid w:val="00372528"/>
    <w:rsid w:val="00384F77"/>
    <w:rsid w:val="003A016E"/>
    <w:rsid w:val="003A04BA"/>
    <w:rsid w:val="003A0DDC"/>
    <w:rsid w:val="003D0B0B"/>
    <w:rsid w:val="004038BB"/>
    <w:rsid w:val="00414BBD"/>
    <w:rsid w:val="00422F6B"/>
    <w:rsid w:val="00441223"/>
    <w:rsid w:val="00463158"/>
    <w:rsid w:val="00477EDB"/>
    <w:rsid w:val="00495651"/>
    <w:rsid w:val="0049908D"/>
    <w:rsid w:val="004F32F6"/>
    <w:rsid w:val="00532551"/>
    <w:rsid w:val="00543DBA"/>
    <w:rsid w:val="00570107"/>
    <w:rsid w:val="005A01C5"/>
    <w:rsid w:val="005F20BC"/>
    <w:rsid w:val="005F72B5"/>
    <w:rsid w:val="00606383"/>
    <w:rsid w:val="006A151E"/>
    <w:rsid w:val="006F6B5B"/>
    <w:rsid w:val="007506F0"/>
    <w:rsid w:val="007D09D9"/>
    <w:rsid w:val="008100B1"/>
    <w:rsid w:val="0084120F"/>
    <w:rsid w:val="008603F7"/>
    <w:rsid w:val="008732C0"/>
    <w:rsid w:val="00874429"/>
    <w:rsid w:val="00893A0A"/>
    <w:rsid w:val="008A34E0"/>
    <w:rsid w:val="008A5595"/>
    <w:rsid w:val="008E0943"/>
    <w:rsid w:val="008E53D7"/>
    <w:rsid w:val="00902EA1"/>
    <w:rsid w:val="00930FFD"/>
    <w:rsid w:val="00972257"/>
    <w:rsid w:val="00987A38"/>
    <w:rsid w:val="009C104C"/>
    <w:rsid w:val="009F5756"/>
    <w:rsid w:val="00A15E76"/>
    <w:rsid w:val="00A5131C"/>
    <w:rsid w:val="00A52010"/>
    <w:rsid w:val="00AA037B"/>
    <w:rsid w:val="00AE330F"/>
    <w:rsid w:val="00AF0442"/>
    <w:rsid w:val="00AF4ABE"/>
    <w:rsid w:val="00B5232D"/>
    <w:rsid w:val="00B67608"/>
    <w:rsid w:val="00BB1B12"/>
    <w:rsid w:val="00BB47BF"/>
    <w:rsid w:val="00BB55AF"/>
    <w:rsid w:val="00BE601F"/>
    <w:rsid w:val="00BF0B31"/>
    <w:rsid w:val="00C2684C"/>
    <w:rsid w:val="00C32FCE"/>
    <w:rsid w:val="00C36FE2"/>
    <w:rsid w:val="00CE3742"/>
    <w:rsid w:val="00D12EA1"/>
    <w:rsid w:val="00D74F1C"/>
    <w:rsid w:val="00D961F4"/>
    <w:rsid w:val="00E032D2"/>
    <w:rsid w:val="00E11D24"/>
    <w:rsid w:val="00E807EB"/>
    <w:rsid w:val="00E80997"/>
    <w:rsid w:val="00E970E3"/>
    <w:rsid w:val="00EC0069"/>
    <w:rsid w:val="00EE5668"/>
    <w:rsid w:val="00F6202D"/>
    <w:rsid w:val="00F91602"/>
    <w:rsid w:val="00FE5AE3"/>
    <w:rsid w:val="00FF317C"/>
    <w:rsid w:val="00FF4F8E"/>
    <w:rsid w:val="00FF62B1"/>
    <w:rsid w:val="01E1C255"/>
    <w:rsid w:val="070817C5"/>
    <w:rsid w:val="0D1DA97C"/>
    <w:rsid w:val="0D24C93B"/>
    <w:rsid w:val="17A4B95C"/>
    <w:rsid w:val="1FF5A23B"/>
    <w:rsid w:val="2411F194"/>
    <w:rsid w:val="26A4364F"/>
    <w:rsid w:val="284536B4"/>
    <w:rsid w:val="363BC4F7"/>
    <w:rsid w:val="412F63C2"/>
    <w:rsid w:val="486DA62B"/>
    <w:rsid w:val="4FE0FC55"/>
    <w:rsid w:val="5179E66A"/>
    <w:rsid w:val="575920E7"/>
    <w:rsid w:val="6CA3C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my.sis-id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8BAA2-6EA3-4665-A074-748D1A70349E}">
  <ds:schemaRefs>
    <ds:schemaRef ds:uri="http://schemas.microsoft.com/office/2006/metadata/properties"/>
    <ds:schemaRef ds:uri="http://schemas.microsoft.com/office/infopath/2007/PartnerControls"/>
    <ds:schemaRef ds:uri="f4e94a41-5fcd-424f-8bc2-ae0cfdbb4cb7"/>
    <ds:schemaRef ds:uri="a603b3b4-d4b7-471c-bee4-f1589c643ebc"/>
  </ds:schemaRefs>
</ds:datastoreItem>
</file>

<file path=customXml/itemProps2.xml><?xml version="1.0" encoding="utf-8"?>
<ds:datastoreItem xmlns:ds="http://schemas.openxmlformats.org/officeDocument/2006/customXml" ds:itemID="{062441E0-9116-46FA-A3F1-0D6EB37B0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5D152-D06B-481E-A067-063A517882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7</cp:revision>
  <cp:lastPrinted>2020-11-11T13:38:00Z</cp:lastPrinted>
  <dcterms:created xsi:type="dcterms:W3CDTF">2021-03-24T11:52:00Z</dcterms:created>
  <dcterms:modified xsi:type="dcterms:W3CDTF">2024-08-05T12:34:00Z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