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89E9" w14:textId="77777777" w:rsidR="00FF4F8E" w:rsidRDefault="00FF4F8E" w:rsidP="00FF4F8E"/>
    <w:p w14:paraId="66C67420" w14:textId="77777777" w:rsidR="00FF4F8E" w:rsidRDefault="00FF4F8E" w:rsidP="00FF4F8E"/>
    <w:p w14:paraId="6661F093" w14:textId="77777777" w:rsidR="00FF4F8E" w:rsidRDefault="00FF4F8E" w:rsidP="00FF4F8E"/>
    <w:p w14:paraId="56572865" w14:textId="77777777" w:rsidR="00FF4F8E" w:rsidRDefault="00FF4F8E" w:rsidP="00FF4F8E"/>
    <w:p w14:paraId="68B5813B" w14:textId="77777777" w:rsidR="00FF4F8E" w:rsidRDefault="00FF4F8E" w:rsidP="00FF4F8E"/>
    <w:p w14:paraId="162BACC5" w14:textId="77777777" w:rsidR="00FF4F8E" w:rsidRDefault="00FF4F8E" w:rsidP="00FF4F8E"/>
    <w:p w14:paraId="248FD078" w14:textId="77777777" w:rsidR="00FF4F8E" w:rsidRDefault="00FF4F8E" w:rsidP="00FF4F8E"/>
    <w:p w14:paraId="3C3D4956" w14:textId="77777777" w:rsidR="00FF4F8E" w:rsidRDefault="00FF4F8E" w:rsidP="00FF4F8E"/>
    <w:p w14:paraId="1633357F" w14:textId="77777777" w:rsidR="00F6202D" w:rsidRDefault="00F6202D" w:rsidP="00FF4F8E"/>
    <w:p w14:paraId="45980707" w14:textId="77777777" w:rsidR="00F6202D" w:rsidRDefault="00F6202D" w:rsidP="00FF4F8E"/>
    <w:p w14:paraId="745272BA" w14:textId="77777777" w:rsidR="00F6202D" w:rsidRDefault="00F6202D" w:rsidP="00FF4F8E"/>
    <w:p w14:paraId="1A084BF3" w14:textId="77777777" w:rsidR="00F6202D" w:rsidRDefault="00F6202D" w:rsidP="00FF4F8E"/>
    <w:p w14:paraId="4B565EDA" w14:textId="77777777" w:rsidR="00F6202D" w:rsidRDefault="00F6202D" w:rsidP="00FF4F8E"/>
    <w:p w14:paraId="4B81A62A" w14:textId="77777777" w:rsidR="00F6202D" w:rsidRDefault="00F6202D" w:rsidP="00FF4F8E"/>
    <w:p w14:paraId="47D07259" w14:textId="77777777" w:rsidR="00FF4F8E" w:rsidRDefault="00FF4F8E" w:rsidP="00FF4F8E"/>
    <w:p w14:paraId="22BF990D" w14:textId="77777777" w:rsidR="00FF4F8E" w:rsidRDefault="00FF4F8E" w:rsidP="00FF4F8E"/>
    <w:tbl>
      <w:tblPr>
        <w:tblStyle w:val="Grilledutableau"/>
        <w:tblW w:w="0" w:type="auto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61366" w:themeFill="accent1"/>
        <w:tblLook w:val="04A0" w:firstRow="1" w:lastRow="0" w:firstColumn="1" w:lastColumn="0" w:noHBand="0" w:noVBand="1"/>
      </w:tblPr>
      <w:tblGrid>
        <w:gridCol w:w="8364"/>
      </w:tblGrid>
      <w:tr w:rsidR="00FF4F8E" w:rsidRPr="00F6202D" w14:paraId="2528EB6C" w14:textId="77777777" w:rsidTr="003D0B0B">
        <w:trPr>
          <w:trHeight w:val="3402"/>
        </w:trPr>
        <w:tc>
          <w:tcPr>
            <w:tcW w:w="8364" w:type="dxa"/>
            <w:shd w:val="clear" w:color="auto" w:fill="061366" w:themeFill="accent1"/>
            <w:vAlign w:val="center"/>
          </w:tcPr>
          <w:p w14:paraId="2B5F3D99" w14:textId="7351D862" w:rsidR="00F6202D" w:rsidRPr="008716F1" w:rsidRDefault="008716F1" w:rsidP="00AE330F">
            <w:pPr>
              <w:pStyle w:val="Couverture-Sous-titre"/>
              <w:rPr>
                <w:rFonts w:eastAsiaTheme="minorEastAsia"/>
                <w:lang w:val="fr-FR" w:eastAsia="zh-CN"/>
              </w:rPr>
            </w:pPr>
            <w:r>
              <w:rPr>
                <w:rFonts w:eastAsiaTheme="minorEastAsia" w:hint="eastAsia"/>
                <w:lang w:val="fr-FR" w:eastAsia="zh-CN"/>
              </w:rPr>
              <w:t>邀请和注册</w:t>
            </w:r>
          </w:p>
          <w:p w14:paraId="7FCAE10F" w14:textId="653AA74D" w:rsidR="00FF4F8E" w:rsidRPr="008E0943" w:rsidRDefault="00986D4A" w:rsidP="00AE330F">
            <w:pPr>
              <w:pStyle w:val="Couverture-Titre"/>
              <w:rPr>
                <w:lang w:val="fr-FR" w:eastAsia="zh-CN"/>
              </w:rPr>
            </w:pPr>
            <w:r>
              <w:rPr>
                <w:rFonts w:ascii="Microsoft YaHei" w:eastAsia="Microsoft YaHei" w:hAnsi="Microsoft YaHei" w:cs="Microsoft YaHei" w:hint="eastAsia"/>
                <w:lang w:val="fr-FR" w:eastAsia="zh-CN"/>
              </w:rPr>
              <w:t>使用手册</w:t>
            </w:r>
            <w:r w:rsidR="00391B8D">
              <w:rPr>
                <w:rFonts w:hint="eastAsia"/>
                <w:lang w:val="fr-FR" w:eastAsia="zh-CN"/>
              </w:rPr>
              <w:t xml:space="preserve"> </w:t>
            </w:r>
            <w:r w:rsidR="00391B8D">
              <w:rPr>
                <w:rFonts w:ascii="Microsoft YaHei" w:eastAsia="Microsoft YaHei" w:hAnsi="Microsoft YaHei" w:cs="Microsoft YaHei" w:hint="eastAsia"/>
                <w:lang w:val="fr-FR" w:eastAsia="zh-CN"/>
              </w:rPr>
              <w:t>客户</w:t>
            </w:r>
            <w:r w:rsidR="00562BC2">
              <w:rPr>
                <w:lang w:val="fr-FR" w:eastAsia="zh-CN"/>
              </w:rPr>
              <w:t>/</w:t>
            </w:r>
            <w:r w:rsidR="00391B8D">
              <w:rPr>
                <w:rFonts w:ascii="Microsoft YaHei" w:eastAsia="Microsoft YaHei" w:hAnsi="Microsoft YaHei" w:cs="Microsoft YaHei" w:hint="eastAsia"/>
                <w:lang w:val="fr-FR" w:eastAsia="zh-CN"/>
              </w:rPr>
              <w:t>供应商</w:t>
            </w:r>
          </w:p>
        </w:tc>
      </w:tr>
    </w:tbl>
    <w:p w14:paraId="2DDC4229" w14:textId="77777777" w:rsidR="007506F0" w:rsidRPr="008E0943" w:rsidRDefault="007506F0" w:rsidP="00F6202D">
      <w:pPr>
        <w:rPr>
          <w:lang w:eastAsia="zh-CN"/>
        </w:rPr>
      </w:pPr>
    </w:p>
    <w:p w14:paraId="75E2F403" w14:textId="77777777" w:rsidR="003D0B0B" w:rsidRPr="008E0943" w:rsidRDefault="003D0B0B" w:rsidP="00F6202D">
      <w:pPr>
        <w:rPr>
          <w:lang w:eastAsia="zh-C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7506F0" w:rsidRPr="00F6202D" w14:paraId="194E9AD1" w14:textId="77777777" w:rsidTr="00F6202D">
        <w:tc>
          <w:tcPr>
            <w:tcW w:w="2405" w:type="dxa"/>
            <w:shd w:val="clear" w:color="auto" w:fill="auto"/>
          </w:tcPr>
          <w:p w14:paraId="139C9573" w14:textId="430A35F6" w:rsidR="007506F0" w:rsidRPr="00F6202D" w:rsidRDefault="00717FB4" w:rsidP="008732C0">
            <w:pPr>
              <w:pStyle w:val="Couverture-Ref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参考</w:t>
            </w:r>
            <w:r w:rsidR="007506F0" w:rsidRPr="00F6202D">
              <w:rPr>
                <w:lang w:val="en-US"/>
              </w:rPr>
              <w:t>tms 2.0</w:t>
            </w:r>
          </w:p>
        </w:tc>
        <w:tc>
          <w:tcPr>
            <w:tcW w:w="2405" w:type="dxa"/>
            <w:shd w:val="clear" w:color="auto" w:fill="auto"/>
          </w:tcPr>
          <w:p w14:paraId="791E1A5E" w14:textId="486B8323" w:rsidR="007506F0" w:rsidRPr="00F6202D" w:rsidRDefault="00391B8D" w:rsidP="008732C0">
            <w:pPr>
              <w:pStyle w:val="Couverture-Ref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日期</w:t>
            </w:r>
            <w:r w:rsidR="007506F0" w:rsidRPr="00F6202D">
              <w:rPr>
                <w:lang w:val="en-US"/>
              </w:rPr>
              <w:t xml:space="preserve">: </w:t>
            </w:r>
          </w:p>
          <w:p w14:paraId="12E66DD4" w14:textId="073E68F3" w:rsidR="007506F0" w:rsidRPr="00F6202D" w:rsidRDefault="008E0943" w:rsidP="008732C0">
            <w:pPr>
              <w:pStyle w:val="Couverture-Ref"/>
              <w:rPr>
                <w:lang w:val="en-US" w:eastAsia="zh-CN"/>
              </w:rPr>
            </w:pPr>
            <w:r>
              <w:t>2020</w:t>
            </w:r>
            <w:r w:rsidR="00391B8D">
              <w:rPr>
                <w:rFonts w:hint="eastAsia"/>
                <w:lang w:eastAsia="zh-CN"/>
              </w:rPr>
              <w:t>年</w:t>
            </w:r>
            <w:r w:rsidR="00391B8D">
              <w:rPr>
                <w:rFonts w:hint="eastAsia"/>
                <w:lang w:eastAsia="zh-CN"/>
              </w:rPr>
              <w:t>1</w:t>
            </w:r>
            <w:r w:rsidR="00391B8D">
              <w:rPr>
                <w:lang w:eastAsia="zh-CN"/>
              </w:rPr>
              <w:t>2</w:t>
            </w:r>
            <w:r w:rsidR="00391B8D">
              <w:rPr>
                <w:rFonts w:hint="eastAsia"/>
                <w:lang w:eastAsia="zh-CN"/>
              </w:rPr>
              <w:t>月</w:t>
            </w:r>
            <w:r w:rsidR="00391B8D">
              <w:rPr>
                <w:lang w:eastAsia="zh-CN"/>
              </w:rPr>
              <w:t>4</w:t>
            </w:r>
            <w:r w:rsidR="00391B8D">
              <w:rPr>
                <w:rFonts w:hint="eastAsia"/>
                <w:lang w:eastAsia="zh-CN"/>
              </w:rPr>
              <w:t>日</w:t>
            </w:r>
          </w:p>
        </w:tc>
        <w:tc>
          <w:tcPr>
            <w:tcW w:w="2406" w:type="dxa"/>
            <w:shd w:val="clear" w:color="auto" w:fill="auto"/>
          </w:tcPr>
          <w:p w14:paraId="2D10243A" w14:textId="09CCE51B" w:rsidR="007506F0" w:rsidRPr="00F6202D" w:rsidRDefault="00391B8D" w:rsidP="008732C0">
            <w:pPr>
              <w:pStyle w:val="Couverture-Ref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版本</w:t>
            </w:r>
            <w:r w:rsidR="007506F0" w:rsidRPr="00F6202D">
              <w:rPr>
                <w:lang w:val="en-US"/>
              </w:rPr>
              <w:t>:</w:t>
            </w:r>
          </w:p>
          <w:p w14:paraId="5F4A801D" w14:textId="77777777" w:rsidR="007506F0" w:rsidRPr="00F6202D" w:rsidRDefault="007506F0" w:rsidP="008732C0">
            <w:pPr>
              <w:pStyle w:val="Couverture-Ref"/>
              <w:rPr>
                <w:lang w:val="en-US"/>
              </w:rPr>
            </w:pPr>
            <w:r w:rsidRPr="00F6202D">
              <w:rPr>
                <w:lang w:val="en-US"/>
              </w:rPr>
              <w:t>1.0</w:t>
            </w:r>
          </w:p>
        </w:tc>
        <w:tc>
          <w:tcPr>
            <w:tcW w:w="2406" w:type="dxa"/>
            <w:shd w:val="clear" w:color="auto" w:fill="auto"/>
          </w:tcPr>
          <w:p w14:paraId="4821B778" w14:textId="2F793F17" w:rsidR="007506F0" w:rsidRPr="00F6202D" w:rsidRDefault="00391B8D" w:rsidP="008732C0">
            <w:pPr>
              <w:pStyle w:val="Couverture-Ref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上传</w:t>
            </w:r>
            <w:r w:rsidR="007506F0" w:rsidRPr="00F6202D">
              <w:rPr>
                <w:lang w:val="en-US"/>
              </w:rPr>
              <w:t xml:space="preserve">: </w:t>
            </w:r>
          </w:p>
          <w:p w14:paraId="508855C1" w14:textId="4D214C20" w:rsidR="007506F0" w:rsidRPr="00F6202D" w:rsidRDefault="008E0943" w:rsidP="008732C0">
            <w:pPr>
              <w:pStyle w:val="Couverture-Ref"/>
              <w:rPr>
                <w:lang w:val="en-US" w:eastAsia="zh-CN"/>
              </w:rPr>
            </w:pPr>
            <w:r>
              <w:t>2020</w:t>
            </w:r>
            <w:r w:rsidR="00391B8D">
              <w:rPr>
                <w:rFonts w:hint="eastAsia"/>
                <w:lang w:eastAsia="zh-CN"/>
              </w:rPr>
              <w:t>年</w:t>
            </w:r>
            <w:r w:rsidR="00391B8D">
              <w:rPr>
                <w:rFonts w:hint="eastAsia"/>
                <w:lang w:eastAsia="zh-CN"/>
              </w:rPr>
              <w:t>1</w:t>
            </w:r>
            <w:r w:rsidR="00391B8D">
              <w:rPr>
                <w:lang w:eastAsia="zh-CN"/>
              </w:rPr>
              <w:t>2</w:t>
            </w:r>
            <w:r w:rsidR="00391B8D">
              <w:rPr>
                <w:rFonts w:hint="eastAsia"/>
                <w:lang w:eastAsia="zh-CN"/>
              </w:rPr>
              <w:t>月</w:t>
            </w:r>
            <w:r w:rsidR="00391B8D">
              <w:rPr>
                <w:rFonts w:hint="eastAsia"/>
                <w:lang w:eastAsia="zh-CN"/>
              </w:rPr>
              <w:t>4</w:t>
            </w:r>
            <w:r w:rsidR="00391B8D">
              <w:rPr>
                <w:rFonts w:hint="eastAsia"/>
                <w:lang w:eastAsia="zh-CN"/>
              </w:rPr>
              <w:t>号</w:t>
            </w:r>
          </w:p>
        </w:tc>
      </w:tr>
    </w:tbl>
    <w:p w14:paraId="77960543" w14:textId="77777777" w:rsidR="002C753F" w:rsidRDefault="002C753F" w:rsidP="00F6202D">
      <w:pPr>
        <w:pStyle w:val="Couverture-Ref"/>
        <w:jc w:val="left"/>
      </w:pPr>
      <w:r>
        <w:br w:type="page"/>
      </w:r>
    </w:p>
    <w:p w14:paraId="5A214622" w14:textId="1406485B" w:rsidR="00562BC2" w:rsidRDefault="009003FC" w:rsidP="00562BC2">
      <w:pPr>
        <w:pStyle w:val="Titre3"/>
        <w:rPr>
          <w:lang w:eastAsia="zh-CN"/>
        </w:rPr>
      </w:pPr>
      <w:r>
        <w:rPr>
          <w:rFonts w:ascii="Microsoft YaHei" w:eastAsia="Microsoft YaHei" w:hAnsi="Microsoft YaHei" w:cs="Microsoft YaHei" w:hint="eastAsia"/>
          <w:lang w:eastAsia="zh-CN"/>
        </w:rPr>
        <w:lastRenderedPageBreak/>
        <w:t>我想了解关于</w:t>
      </w:r>
      <w:r w:rsidR="007710C0">
        <w:rPr>
          <w:rFonts w:ascii="Microsoft YaHei" w:eastAsia="Microsoft YaHei" w:hAnsi="Microsoft YaHei" w:cs="Microsoft YaHei" w:hint="eastAsia"/>
          <w:lang w:eastAsia="zh-CN"/>
        </w:rPr>
        <w:t>此项解决方案的更多信息</w:t>
      </w:r>
      <w:r w:rsidR="00B9149C">
        <w:rPr>
          <w:rFonts w:ascii="Microsoft YaHei" w:eastAsia="Microsoft YaHei" w:hAnsi="Microsoft YaHei" w:cs="Microsoft YaHei" w:hint="eastAsia"/>
          <w:lang w:eastAsia="zh-CN"/>
        </w:rPr>
        <w:t>。</w:t>
      </w:r>
    </w:p>
    <w:p w14:paraId="71C0B19A" w14:textId="3529C772" w:rsidR="00B9149C" w:rsidRPr="00B9149C" w:rsidRDefault="00B9149C" w:rsidP="00562BC2">
      <w:pPr>
        <w:pStyle w:val="Sansinterligne"/>
        <w:rPr>
          <w:rFonts w:eastAsiaTheme="minorEastAsia"/>
        </w:rPr>
      </w:pPr>
      <w:r>
        <w:t>My Sis ID</w:t>
      </w:r>
      <w:r>
        <w:rPr>
          <w:rFonts w:eastAsiaTheme="minorEastAsia" w:hint="eastAsia"/>
        </w:rPr>
        <w:t xml:space="preserve"> </w:t>
      </w:r>
      <w:r w:rsidR="00EA0587" w:rsidRPr="00EA0587">
        <w:rPr>
          <w:rFonts w:eastAsiaTheme="minorEastAsia" w:hint="eastAsia"/>
        </w:rPr>
        <w:t>是一</w:t>
      </w:r>
      <w:r w:rsidR="002F0950">
        <w:rPr>
          <w:rFonts w:eastAsiaTheme="minorEastAsia" w:hint="eastAsia"/>
        </w:rPr>
        <w:t>个</w:t>
      </w:r>
      <w:r w:rsidR="00EA0587" w:rsidRPr="00EA0587">
        <w:rPr>
          <w:rFonts w:eastAsiaTheme="minorEastAsia" w:hint="eastAsia"/>
        </w:rPr>
        <w:t>用于保护和管理银行</w:t>
      </w:r>
      <w:r w:rsidR="002F0950">
        <w:rPr>
          <w:rFonts w:eastAsiaTheme="minorEastAsia" w:hint="eastAsia"/>
        </w:rPr>
        <w:t>账户</w:t>
      </w:r>
      <w:r w:rsidR="00EA0587" w:rsidRPr="00EA0587">
        <w:rPr>
          <w:rFonts w:eastAsiaTheme="minorEastAsia" w:hint="eastAsia"/>
        </w:rPr>
        <w:t>详细信息的解决方案</w:t>
      </w:r>
      <w:r w:rsidR="002F0950">
        <w:rPr>
          <w:rFonts w:eastAsiaTheme="minorEastAsia" w:hint="eastAsia"/>
        </w:rPr>
        <w:t>平台</w:t>
      </w:r>
      <w:r w:rsidR="00EA0587" w:rsidRPr="00EA0587">
        <w:rPr>
          <w:rFonts w:eastAsiaTheme="minorEastAsia" w:hint="eastAsia"/>
        </w:rPr>
        <w:t>。</w:t>
      </w:r>
      <w:r w:rsidR="00EA0587" w:rsidRPr="00EA0587">
        <w:rPr>
          <w:rFonts w:eastAsiaTheme="minorEastAsia" w:hint="eastAsia"/>
        </w:rPr>
        <w:t xml:space="preserve"> </w:t>
      </w:r>
      <w:r w:rsidR="00EA0587" w:rsidRPr="00EA0587">
        <w:rPr>
          <w:rFonts w:eastAsiaTheme="minorEastAsia" w:hint="eastAsia"/>
        </w:rPr>
        <w:t>该服务</w:t>
      </w:r>
      <w:r w:rsidR="00F1110E">
        <w:rPr>
          <w:rFonts w:eastAsiaTheme="minorEastAsia" w:hint="eastAsia"/>
        </w:rPr>
        <w:t>能够</w:t>
      </w:r>
      <w:r w:rsidR="00EA0587" w:rsidRPr="00EA0587">
        <w:rPr>
          <w:rFonts w:eastAsiaTheme="minorEastAsia" w:hint="eastAsia"/>
        </w:rPr>
        <w:t>确保我们向正确的供应商</w:t>
      </w:r>
      <w:r w:rsidR="00F1110E">
        <w:rPr>
          <w:rFonts w:eastAsiaTheme="minorEastAsia" w:hint="eastAsia"/>
        </w:rPr>
        <w:t>安全银行转账</w:t>
      </w:r>
      <w:r w:rsidR="00C22DFF">
        <w:rPr>
          <w:rFonts w:eastAsiaTheme="minorEastAsia" w:hint="eastAsia"/>
        </w:rPr>
        <w:t>，不用承担银行账户</w:t>
      </w:r>
      <w:r w:rsidR="00EA0587" w:rsidRPr="00EA0587">
        <w:rPr>
          <w:rFonts w:eastAsiaTheme="minorEastAsia" w:hint="eastAsia"/>
        </w:rPr>
        <w:t>被盗的风险。</w:t>
      </w:r>
    </w:p>
    <w:p w14:paraId="2281C61F" w14:textId="3B98D96A" w:rsidR="00562BC2" w:rsidRDefault="00121448" w:rsidP="00562BC2">
      <w:pPr>
        <w:pStyle w:val="Titre3"/>
        <w:rPr>
          <w:lang w:eastAsia="zh-CN"/>
        </w:rPr>
      </w:pPr>
      <w:r>
        <w:rPr>
          <w:rFonts w:ascii="Microsoft YaHei" w:eastAsia="Microsoft YaHei" w:hAnsi="Microsoft YaHei" w:cs="Microsoft YaHei" w:hint="eastAsia"/>
          <w:lang w:eastAsia="zh-CN"/>
        </w:rPr>
        <w:t>为什么需要注册</w:t>
      </w:r>
      <w:r w:rsidR="00DD51F0">
        <w:rPr>
          <w:rFonts w:ascii="Microsoft YaHei" w:eastAsia="Microsoft YaHei" w:hAnsi="Microsoft YaHei" w:cs="Microsoft YaHei" w:hint="eastAsia"/>
          <w:lang w:eastAsia="zh-CN"/>
        </w:rPr>
        <w:t>？注册又有什么用处？</w:t>
      </w:r>
      <w:r w:rsidR="00DE7332">
        <w:rPr>
          <w:rFonts w:ascii="Microsoft YaHei" w:eastAsia="Microsoft YaHei" w:hAnsi="Microsoft YaHei" w:cs="Microsoft YaHei" w:hint="eastAsia"/>
          <w:lang w:eastAsia="zh-CN"/>
        </w:rPr>
        <w:t>能够得到那些好处？</w:t>
      </w:r>
    </w:p>
    <w:p w14:paraId="679A5A11" w14:textId="20B5B9A8" w:rsidR="00562BC2" w:rsidRDefault="00DE7332" w:rsidP="00562BC2">
      <w:pPr>
        <w:pStyle w:val="Sansinterligne"/>
        <w:rPr>
          <w:rFonts w:ascii="SimSun" w:eastAsia="SimSun" w:hAnsi="SimSun" w:cs="SimSun"/>
        </w:rPr>
      </w:pPr>
      <w:r>
        <w:rPr>
          <w:rFonts w:ascii="SimSun" w:eastAsia="SimSun" w:hAnsi="SimSun" w:cs="SimSun" w:hint="eastAsia"/>
        </w:rPr>
        <w:t>注册有以下几个</w:t>
      </w:r>
      <w:r w:rsidR="004712D0">
        <w:rPr>
          <w:rFonts w:ascii="SimSun" w:eastAsia="SimSun" w:hAnsi="SimSun" w:cs="SimSun" w:hint="eastAsia"/>
        </w:rPr>
        <w:t>好</w:t>
      </w:r>
      <w:r>
        <w:rPr>
          <w:rFonts w:ascii="SimSun" w:eastAsia="SimSun" w:hAnsi="SimSun" w:cs="SimSun" w:hint="eastAsia"/>
        </w:rPr>
        <w:t>处</w:t>
      </w:r>
      <w:r>
        <w:rPr>
          <w:rFonts w:ascii="SimSun" w:eastAsia="SimSun" w:hAnsi="SimSun" w:cs="SimSun"/>
        </w:rPr>
        <w:t>:</w:t>
      </w:r>
    </w:p>
    <w:p w14:paraId="76A0290F" w14:textId="77777777" w:rsidR="004712D0" w:rsidRPr="00DE7332" w:rsidRDefault="004712D0" w:rsidP="00562BC2">
      <w:pPr>
        <w:pStyle w:val="Sansinterligne"/>
      </w:pPr>
    </w:p>
    <w:p w14:paraId="277E30F8" w14:textId="7CE69754" w:rsidR="00562BC2" w:rsidRPr="00EA315C" w:rsidRDefault="00414057" w:rsidP="00562BC2">
      <w:pPr>
        <w:pStyle w:val="Sansinterligne"/>
        <w:numPr>
          <w:ilvl w:val="0"/>
          <w:numId w:val="19"/>
        </w:numPr>
        <w:spacing w:after="225"/>
      </w:pPr>
      <w:r>
        <w:rPr>
          <w:rFonts w:ascii="SimSun" w:eastAsia="SimSun" w:hAnsi="SimSun" w:cs="SimSun" w:hint="eastAsia"/>
        </w:rPr>
        <w:t>保护您的银行账户信息</w:t>
      </w:r>
    </w:p>
    <w:p w14:paraId="2F295810" w14:textId="796C890C" w:rsidR="00562BC2" w:rsidRPr="00EA315C" w:rsidRDefault="009F49E2" w:rsidP="00562BC2">
      <w:pPr>
        <w:pStyle w:val="Sansinterligne"/>
        <w:numPr>
          <w:ilvl w:val="0"/>
          <w:numId w:val="19"/>
        </w:numPr>
        <w:spacing w:after="225"/>
      </w:pPr>
      <w:r>
        <w:rPr>
          <w:rFonts w:ascii="SimSun" w:eastAsia="SimSun" w:hAnsi="SimSun" w:cs="SimSun" w:hint="eastAsia"/>
        </w:rPr>
        <w:t>确保您的银行账户</w:t>
      </w:r>
      <w:r w:rsidR="006B15B2">
        <w:rPr>
          <w:rFonts w:ascii="SimSun" w:eastAsia="SimSun" w:hAnsi="SimSun" w:cs="SimSun" w:hint="eastAsia"/>
        </w:rPr>
        <w:t>身份不被盗取</w:t>
      </w:r>
    </w:p>
    <w:p w14:paraId="6024199B" w14:textId="3B2F971B" w:rsidR="00562BC2" w:rsidRPr="00EA315C" w:rsidRDefault="008B776C" w:rsidP="00562BC2">
      <w:pPr>
        <w:pStyle w:val="Sansinterligne"/>
        <w:numPr>
          <w:ilvl w:val="0"/>
          <w:numId w:val="19"/>
        </w:numPr>
        <w:spacing w:after="225"/>
      </w:pPr>
      <w:r>
        <w:rPr>
          <w:rFonts w:ascii="SimSun" w:eastAsia="SimSun" w:hAnsi="SimSun" w:cs="SimSun" w:hint="eastAsia"/>
        </w:rPr>
        <w:t>平台账户更新</w:t>
      </w:r>
      <w:r w:rsidR="00EE528A">
        <w:rPr>
          <w:rFonts w:ascii="SimSun" w:eastAsia="SimSun" w:hAnsi="SimSun" w:cs="SimSun" w:hint="eastAsia"/>
        </w:rPr>
        <w:t>节约时间</w:t>
      </w:r>
      <w:r w:rsidR="00EE528A">
        <w:rPr>
          <w:rFonts w:ascii="SimSun" w:eastAsia="SimSun" w:hAnsi="SimSun" w:cs="SimSun"/>
        </w:rPr>
        <w:t>(</w:t>
      </w:r>
      <w:r w:rsidR="00EE528A">
        <w:rPr>
          <w:rFonts w:ascii="SimSun" w:eastAsia="SimSun" w:hAnsi="SimSun" w:cs="SimSun" w:hint="eastAsia"/>
        </w:rPr>
        <w:t>例如</w:t>
      </w:r>
      <w:r w:rsidR="000D6B61">
        <w:rPr>
          <w:rFonts w:ascii="SimSun" w:eastAsia="SimSun" w:hAnsi="SimSun" w:cs="SimSun" w:hint="eastAsia"/>
        </w:rPr>
        <w:t>更换银行</w:t>
      </w:r>
      <w:r w:rsidR="00EE528A">
        <w:rPr>
          <w:rFonts w:ascii="SimSun" w:eastAsia="SimSun" w:hAnsi="SimSun" w:cs="SimSun"/>
        </w:rPr>
        <w:t>)</w:t>
      </w:r>
      <w:r w:rsidR="000D6B61">
        <w:rPr>
          <w:rFonts w:ascii="SimSun" w:eastAsia="SimSun" w:hAnsi="SimSun" w:cs="SimSun" w:hint="eastAsia"/>
        </w:rPr>
        <w:t>，一次性针对所有客户适用</w:t>
      </w:r>
    </w:p>
    <w:p w14:paraId="1BA7ABD7" w14:textId="2B63BD18" w:rsidR="00562BC2" w:rsidRDefault="004712D0" w:rsidP="00562BC2">
      <w:pPr>
        <w:pStyle w:val="Sansinterligne"/>
        <w:numPr>
          <w:ilvl w:val="0"/>
          <w:numId w:val="19"/>
        </w:numPr>
        <w:spacing w:after="225"/>
      </w:pPr>
      <w:r>
        <w:rPr>
          <w:rFonts w:ascii="SimSun" w:eastAsia="SimSun" w:hAnsi="SimSun" w:cs="SimSun" w:hint="eastAsia"/>
        </w:rPr>
        <w:t>而且平台是免费的</w:t>
      </w:r>
    </w:p>
    <w:p w14:paraId="3EB89412" w14:textId="40E18CD5" w:rsidR="00562BC2" w:rsidRPr="00EA315C" w:rsidRDefault="000671DB" w:rsidP="00562BC2">
      <w:pPr>
        <w:pStyle w:val="Titre3"/>
        <w:rPr>
          <w:lang w:eastAsia="zh-CN"/>
        </w:rPr>
      </w:pPr>
      <w:r>
        <w:rPr>
          <w:rFonts w:ascii="Microsoft YaHei" w:eastAsia="Microsoft YaHei" w:hAnsi="Microsoft YaHei" w:cs="Microsoft YaHei" w:hint="eastAsia"/>
          <w:lang w:eastAsia="zh-CN"/>
        </w:rPr>
        <w:t>注册需要花费多长时间呢？</w:t>
      </w:r>
      <w:r w:rsidR="008046F0">
        <w:rPr>
          <w:rFonts w:ascii="Microsoft YaHei" w:eastAsia="Microsoft YaHei" w:hAnsi="Microsoft YaHei" w:cs="Microsoft YaHei" w:hint="eastAsia"/>
          <w:lang w:eastAsia="zh-CN"/>
        </w:rPr>
        <w:t>如果您没有时间。</w:t>
      </w:r>
    </w:p>
    <w:p w14:paraId="4A155121" w14:textId="6ED000A0" w:rsidR="00562BC2" w:rsidRDefault="006063AC" w:rsidP="00562BC2">
      <w:pPr>
        <w:pStyle w:val="Sansinterligne"/>
      </w:pPr>
      <w:r>
        <w:rPr>
          <w:rFonts w:ascii="SimSun" w:eastAsia="SimSun" w:hAnsi="SimSun" w:cs="SimSun" w:hint="eastAsia"/>
        </w:rPr>
        <w:t>注册平均用时5分钟</w:t>
      </w:r>
      <w:r w:rsidR="00AF4EA4">
        <w:rPr>
          <w:rFonts w:ascii="SimSun" w:eastAsia="SimSun" w:hAnsi="SimSun" w:cs="SimSun" w:hint="eastAsia"/>
        </w:rPr>
        <w:t>。之后您可以更加省时间</w:t>
      </w:r>
      <w:r w:rsidR="00AF4EA4">
        <w:t xml:space="preserve"> </w:t>
      </w:r>
      <w:r w:rsidR="00562BC2" w:rsidRPr="00EA315C">
        <w:t>:</w:t>
      </w:r>
    </w:p>
    <w:p w14:paraId="3CB4F828" w14:textId="77777777" w:rsidR="00AF4EA4" w:rsidRPr="00EA315C" w:rsidRDefault="00AF4EA4" w:rsidP="00562BC2">
      <w:pPr>
        <w:pStyle w:val="Sansinterligne"/>
      </w:pPr>
    </w:p>
    <w:p w14:paraId="67A294D0" w14:textId="03968E25" w:rsidR="00F45432" w:rsidRDefault="00F45432" w:rsidP="00F45432">
      <w:pPr>
        <w:pStyle w:val="Sansinterligne"/>
        <w:numPr>
          <w:ilvl w:val="0"/>
          <w:numId w:val="18"/>
        </w:numPr>
        <w:spacing w:after="225"/>
      </w:pPr>
      <w:r>
        <w:rPr>
          <w:rFonts w:ascii="Microsoft YaHei" w:eastAsia="Microsoft YaHei" w:hAnsi="Microsoft YaHei" w:cs="Microsoft YaHei" w:hint="eastAsia"/>
        </w:rPr>
        <w:t>如果您与客户</w:t>
      </w:r>
      <w:r w:rsidR="00685105">
        <w:rPr>
          <w:rFonts w:ascii="Microsoft YaHei" w:eastAsia="Microsoft YaHei" w:hAnsi="Microsoft YaHei" w:cs="Microsoft YaHei" w:hint="eastAsia"/>
        </w:rPr>
        <w:t>共享</w:t>
      </w:r>
      <w:r>
        <w:rPr>
          <w:rFonts w:ascii="Microsoft YaHei" w:eastAsia="Microsoft YaHei" w:hAnsi="Microsoft YaHei" w:cs="Microsoft YaHei" w:hint="eastAsia"/>
        </w:rPr>
        <w:t>您的银行详细信息</w:t>
      </w:r>
    </w:p>
    <w:p w14:paraId="6333CB46" w14:textId="359AA16A" w:rsidR="00F45432" w:rsidRDefault="00685105" w:rsidP="00F45432">
      <w:pPr>
        <w:pStyle w:val="Sansinterligne"/>
        <w:numPr>
          <w:ilvl w:val="0"/>
          <w:numId w:val="18"/>
        </w:numPr>
        <w:spacing w:after="225"/>
      </w:pPr>
      <w:r>
        <w:rPr>
          <w:rFonts w:ascii="SimSun" w:eastAsia="SimSun" w:hAnsi="SimSun" w:cs="SimSun" w:hint="eastAsia"/>
        </w:rPr>
        <w:t>如果</w:t>
      </w:r>
      <w:r w:rsidR="00F45432">
        <w:rPr>
          <w:rFonts w:ascii="Microsoft YaHei" w:eastAsia="Microsoft YaHei" w:hAnsi="Microsoft YaHei" w:cs="Microsoft YaHei" w:hint="eastAsia"/>
        </w:rPr>
        <w:t>您更新银行详细信息（例如更改银行时）：在平台上</w:t>
      </w:r>
      <w:r w:rsidR="00403454">
        <w:rPr>
          <w:rFonts w:ascii="Microsoft YaHei" w:eastAsia="Microsoft YaHei" w:hAnsi="Microsoft YaHei" w:cs="Microsoft YaHei" w:hint="eastAsia"/>
        </w:rPr>
        <w:t>更</w:t>
      </w:r>
      <w:r w:rsidR="00F45432">
        <w:rPr>
          <w:rFonts w:ascii="Microsoft YaHei" w:eastAsia="Microsoft YaHei" w:hAnsi="Microsoft YaHei" w:cs="Microsoft YaHei" w:hint="eastAsia"/>
        </w:rPr>
        <w:t>所有客户</w:t>
      </w:r>
      <w:r w:rsidR="00403454">
        <w:rPr>
          <w:rFonts w:ascii="Microsoft YaHei" w:eastAsia="Microsoft YaHei" w:hAnsi="Microsoft YaHei" w:cs="Microsoft YaHei" w:hint="eastAsia"/>
        </w:rPr>
        <w:t>共享</w:t>
      </w:r>
      <w:r w:rsidR="00F45432">
        <w:rPr>
          <w:rFonts w:ascii="Microsoft YaHei" w:eastAsia="Microsoft YaHei" w:hAnsi="Microsoft YaHei" w:cs="Microsoft YaHei" w:hint="eastAsia"/>
        </w:rPr>
        <w:t>更新</w:t>
      </w:r>
      <w:r w:rsidR="00403454">
        <w:rPr>
          <w:rFonts w:ascii="Microsoft YaHei" w:eastAsia="Microsoft YaHei" w:hAnsi="Microsoft YaHei" w:cs="Microsoft YaHei" w:hint="eastAsia"/>
        </w:rPr>
        <w:t>信息</w:t>
      </w:r>
      <w:r w:rsidR="00DD55CA">
        <w:rPr>
          <w:rFonts w:ascii="Microsoft YaHei" w:eastAsia="Microsoft YaHei" w:hAnsi="Microsoft YaHei" w:cs="Microsoft YaHei" w:hint="eastAsia"/>
        </w:rPr>
        <w:t>。</w:t>
      </w:r>
    </w:p>
    <w:p w14:paraId="45FA5E94" w14:textId="6122FACF" w:rsidR="00562BC2" w:rsidRPr="00EA315C" w:rsidRDefault="00DD55CA" w:rsidP="00562BC2">
      <w:pPr>
        <w:pStyle w:val="Titre3"/>
      </w:pPr>
      <w:r>
        <w:rPr>
          <w:rFonts w:ascii="Microsoft YaHei" w:eastAsia="Microsoft YaHei" w:hAnsi="Microsoft YaHei" w:cs="Microsoft YaHei" w:hint="eastAsia"/>
          <w:lang w:eastAsia="zh-CN"/>
        </w:rPr>
        <w:t>安全吗 ?</w:t>
      </w:r>
    </w:p>
    <w:p w14:paraId="0BF4450A" w14:textId="2C8D9636" w:rsidR="00FC0C42" w:rsidRDefault="00FC0C42" w:rsidP="00562BC2">
      <w:pPr>
        <w:pStyle w:val="Sansinterligne"/>
      </w:pPr>
      <w:r w:rsidRPr="00FC0C42">
        <w:rPr>
          <w:rFonts w:ascii="Microsoft YaHei" w:eastAsia="Microsoft YaHei" w:hAnsi="Microsoft YaHei" w:cs="Microsoft YaHei" w:hint="eastAsia"/>
        </w:rPr>
        <w:t>是的，</w:t>
      </w:r>
      <w:r w:rsidRPr="00FC0C42">
        <w:rPr>
          <w:rFonts w:hint="eastAsia"/>
        </w:rPr>
        <w:t xml:space="preserve">My Sis ID </w:t>
      </w:r>
      <w:r w:rsidR="00EC30E8">
        <w:rPr>
          <w:rFonts w:eastAsiaTheme="minorEastAsia" w:hint="eastAsia"/>
        </w:rPr>
        <w:t>是一个安全的</w:t>
      </w:r>
      <w:r w:rsidRPr="00FC0C42">
        <w:rPr>
          <w:rFonts w:ascii="Microsoft YaHei" w:eastAsia="Microsoft YaHei" w:hAnsi="Microsoft YaHei" w:cs="Microsoft YaHei" w:hint="eastAsia"/>
        </w:rPr>
        <w:t>解决方案</w:t>
      </w:r>
      <w:r w:rsidR="00EC30E8">
        <w:rPr>
          <w:rFonts w:ascii="Microsoft YaHei" w:eastAsia="Microsoft YaHei" w:hAnsi="Microsoft YaHei" w:cs="Microsoft YaHei" w:hint="eastAsia"/>
        </w:rPr>
        <w:t>平台</w:t>
      </w:r>
      <w:r w:rsidRPr="00FC0C42">
        <w:rPr>
          <w:rFonts w:ascii="Microsoft YaHei" w:eastAsia="Microsoft YaHei" w:hAnsi="Microsoft YaHei" w:cs="Microsoft YaHei" w:hint="eastAsia"/>
        </w:rPr>
        <w:t>。我们已经做了</w:t>
      </w:r>
      <w:r w:rsidR="00BD4B33">
        <w:rPr>
          <w:rFonts w:ascii="Microsoft YaHei" w:eastAsia="Microsoft YaHei" w:hAnsi="Microsoft YaHei" w:cs="Microsoft YaHei" w:hint="eastAsia"/>
        </w:rPr>
        <w:t>一切的准备工作</w:t>
      </w:r>
      <w:r w:rsidRPr="00FC0C42">
        <w:rPr>
          <w:rFonts w:ascii="Microsoft YaHei" w:eastAsia="Microsoft YaHei" w:hAnsi="Microsoft YaHei" w:cs="Microsoft YaHei" w:hint="eastAsia"/>
        </w:rPr>
        <w:t>来确保这一点，并且</w:t>
      </w:r>
      <w:r w:rsidR="00705D93">
        <w:rPr>
          <w:rFonts w:ascii="Microsoft YaHei" w:eastAsia="Microsoft YaHei" w:hAnsi="Microsoft YaHei" w:cs="Microsoft YaHei" w:hint="eastAsia"/>
        </w:rPr>
        <w:t>坚实的</w:t>
      </w:r>
      <w:r w:rsidRPr="00FC0C42">
        <w:rPr>
          <w:rFonts w:ascii="Microsoft YaHei" w:eastAsia="Microsoft YaHei" w:hAnsi="Microsoft YaHei" w:cs="Microsoft YaHei" w:hint="eastAsia"/>
        </w:rPr>
        <w:t>合作伙伴</w:t>
      </w:r>
      <w:r w:rsidR="00987A77">
        <w:rPr>
          <w:rFonts w:ascii="Microsoft YaHei" w:eastAsia="Microsoft YaHei" w:hAnsi="Microsoft YaHei" w:cs="Microsoft YaHei" w:hint="eastAsia"/>
        </w:rPr>
        <w:t>企业也一起</w:t>
      </w:r>
      <w:r w:rsidRPr="00FC0C42">
        <w:rPr>
          <w:rFonts w:ascii="Microsoft YaHei" w:eastAsia="Microsoft YaHei" w:hAnsi="Microsoft YaHei" w:cs="Microsoft YaHei" w:hint="eastAsia"/>
        </w:rPr>
        <w:t>参与了这一举措，</w:t>
      </w:r>
      <w:r w:rsidR="00987A77">
        <w:rPr>
          <w:rFonts w:ascii="Microsoft YaHei" w:eastAsia="Microsoft YaHei" w:hAnsi="Microsoft YaHei" w:cs="Microsoft YaHei" w:hint="eastAsia"/>
        </w:rPr>
        <w:t>尤其是</w:t>
      </w:r>
      <w:r w:rsidRPr="00FC0C42">
        <w:rPr>
          <w:rFonts w:ascii="Microsoft YaHei" w:eastAsia="Microsoft YaHei" w:hAnsi="Microsoft YaHei" w:cs="Microsoft YaHei" w:hint="eastAsia"/>
        </w:rPr>
        <w:t>保险（</w:t>
      </w:r>
      <w:r w:rsidR="004C1444">
        <w:rPr>
          <w:rFonts w:ascii="Microsoft YaHei" w:eastAsia="Microsoft YaHei" w:hAnsi="Microsoft YaHei" w:cs="Microsoft YaHei" w:hint="eastAsia"/>
        </w:rPr>
        <w:t>涉及到</w:t>
      </w:r>
      <w:r w:rsidR="001835A0">
        <w:rPr>
          <w:rFonts w:ascii="Microsoft YaHei" w:eastAsia="Microsoft YaHei" w:hAnsi="Microsoft YaHei" w:cs="Microsoft YaHei" w:hint="eastAsia"/>
        </w:rPr>
        <w:t>建筑行业</w:t>
      </w:r>
      <w:r w:rsidRPr="00FC0C42">
        <w:rPr>
          <w:rFonts w:hint="eastAsia"/>
        </w:rPr>
        <w:t xml:space="preserve">5 </w:t>
      </w:r>
      <w:r w:rsidRPr="00FC0C42">
        <w:rPr>
          <w:rFonts w:ascii="Microsoft YaHei" w:eastAsia="Microsoft YaHei" w:hAnsi="Microsoft YaHei" w:cs="Microsoft YaHei" w:hint="eastAsia"/>
        </w:rPr>
        <w:t>个</w:t>
      </w:r>
      <w:r w:rsidR="001835A0">
        <w:rPr>
          <w:rFonts w:ascii="Microsoft YaHei" w:eastAsia="Microsoft YaHei" w:hAnsi="Microsoft YaHei" w:cs="Microsoft YaHei" w:hint="eastAsia"/>
        </w:rPr>
        <w:t>重点</w:t>
      </w:r>
      <w:r w:rsidRPr="00FC0C42">
        <w:rPr>
          <w:rFonts w:ascii="Microsoft YaHei" w:eastAsia="Microsoft YaHei" w:hAnsi="Microsoft YaHei" w:cs="Microsoft YaHei" w:hint="eastAsia"/>
        </w:rPr>
        <w:t>）。</w:t>
      </w:r>
      <w:r w:rsidRPr="00FC0C42">
        <w:rPr>
          <w:rFonts w:hint="eastAsia"/>
        </w:rPr>
        <w:t xml:space="preserve"> </w:t>
      </w:r>
      <w:r w:rsidRPr="00FC0C42">
        <w:rPr>
          <w:rFonts w:ascii="Microsoft YaHei" w:eastAsia="Microsoft YaHei" w:hAnsi="Microsoft YaHei" w:cs="Microsoft YaHei" w:hint="eastAsia"/>
        </w:rPr>
        <w:t>敏感</w:t>
      </w:r>
      <w:r w:rsidR="002B140E">
        <w:rPr>
          <w:rFonts w:ascii="Microsoft YaHei" w:eastAsia="Microsoft YaHei" w:hAnsi="Microsoft YaHei" w:cs="Microsoft YaHei" w:hint="eastAsia"/>
        </w:rPr>
        <w:t>信息数据</w:t>
      </w:r>
      <w:r w:rsidRPr="00FC0C42">
        <w:rPr>
          <w:rFonts w:ascii="Microsoft YaHei" w:eastAsia="Microsoft YaHei" w:hAnsi="Microsoft YaHei" w:cs="Microsoft YaHei" w:hint="eastAsia"/>
        </w:rPr>
        <w:t>（</w:t>
      </w:r>
      <w:r w:rsidR="002B140E">
        <w:rPr>
          <w:rFonts w:ascii="SimSun" w:eastAsia="SimSun" w:hAnsi="SimSun" w:cs="SimSun" w:hint="eastAsia"/>
        </w:rPr>
        <w:t>银行账户</w:t>
      </w:r>
      <w:r w:rsidR="002107C4">
        <w:rPr>
          <w:rFonts w:ascii="SimSun" w:eastAsia="SimSun" w:hAnsi="SimSun" w:cs="SimSun" w:hint="eastAsia"/>
        </w:rPr>
        <w:t>号码、公司营业号码</w:t>
      </w:r>
      <w:r w:rsidRPr="00FC0C42">
        <w:rPr>
          <w:rFonts w:hint="eastAsia"/>
        </w:rPr>
        <w:t xml:space="preserve"> </w:t>
      </w:r>
      <w:r w:rsidRPr="00FC0C42">
        <w:rPr>
          <w:rFonts w:ascii="Microsoft YaHei" w:eastAsia="Microsoft YaHei" w:hAnsi="Microsoft YaHei" w:cs="Microsoft YaHei" w:hint="eastAsia"/>
        </w:rPr>
        <w:t>等）</w:t>
      </w:r>
      <w:r w:rsidR="00C36980">
        <w:rPr>
          <w:rFonts w:ascii="Microsoft YaHei" w:eastAsia="Microsoft YaHei" w:hAnsi="Microsoft YaHei" w:cs="Microsoft YaHei" w:hint="eastAsia"/>
        </w:rPr>
        <w:t>都</w:t>
      </w:r>
      <w:r w:rsidRPr="00FC0C42">
        <w:rPr>
          <w:rFonts w:ascii="Microsoft YaHei" w:eastAsia="Microsoft YaHei" w:hAnsi="Microsoft YaHei" w:cs="Microsoft YaHei" w:hint="eastAsia"/>
        </w:rPr>
        <w:t>是匿名和加密的。</w:t>
      </w:r>
    </w:p>
    <w:p w14:paraId="417EC927" w14:textId="77777777" w:rsidR="00562BC2" w:rsidRDefault="00562BC2" w:rsidP="00562BC2">
      <w:pPr>
        <w:pStyle w:val="Sansinterligne"/>
      </w:pPr>
    </w:p>
    <w:p w14:paraId="3EC128CB" w14:textId="508FC014" w:rsidR="00562BC2" w:rsidRPr="002E0D2F" w:rsidRDefault="00C36980" w:rsidP="00562BC2">
      <w:pPr>
        <w:pStyle w:val="Titre3"/>
        <w:rPr>
          <w:lang w:eastAsia="zh-CN"/>
        </w:rPr>
      </w:pPr>
      <w:r>
        <w:rPr>
          <w:rFonts w:ascii="Microsoft YaHei" w:eastAsia="Microsoft YaHei" w:hAnsi="Microsoft YaHei" w:cs="Microsoft YaHei" w:hint="eastAsia"/>
          <w:lang w:eastAsia="zh-CN"/>
        </w:rPr>
        <w:t>此项解决方案</w:t>
      </w:r>
      <w:r w:rsidR="00F10169">
        <w:rPr>
          <w:rFonts w:ascii="Microsoft YaHei" w:eastAsia="Microsoft YaHei" w:hAnsi="Microsoft YaHei" w:cs="Microsoft YaHei" w:hint="eastAsia"/>
          <w:lang w:eastAsia="zh-CN"/>
        </w:rPr>
        <w:t>的费用是多少？</w:t>
      </w:r>
    </w:p>
    <w:p w14:paraId="57B8F368" w14:textId="4D8EB72E" w:rsidR="00562BC2" w:rsidRDefault="001F2B50" w:rsidP="001F2B50">
      <w:pPr>
        <w:pStyle w:val="Sansinterligne"/>
      </w:pPr>
      <w:r w:rsidRPr="001F2B50">
        <w:rPr>
          <w:rFonts w:ascii="Microsoft YaHei" w:eastAsia="Microsoft YaHei" w:hAnsi="Microsoft YaHei" w:cs="Microsoft YaHei" w:hint="eastAsia"/>
        </w:rPr>
        <w:t>对你来说它是免费的。</w:t>
      </w:r>
      <w:r w:rsidRPr="001F2B50">
        <w:rPr>
          <w:rFonts w:hint="eastAsia"/>
        </w:rPr>
        <w:t xml:space="preserve"> </w:t>
      </w:r>
      <w:r w:rsidRPr="001F2B50">
        <w:rPr>
          <w:rFonts w:ascii="Microsoft YaHei" w:eastAsia="Microsoft YaHei" w:hAnsi="Microsoft YaHei" w:cs="Microsoft YaHei" w:hint="eastAsia"/>
        </w:rPr>
        <w:t>该服务由客户支付。</w:t>
      </w:r>
    </w:p>
    <w:p w14:paraId="1ED14A97" w14:textId="086D2FDA" w:rsidR="00562BC2" w:rsidRPr="00392D1E" w:rsidRDefault="00AD1A5A" w:rsidP="00562BC2">
      <w:pPr>
        <w:pStyle w:val="Titre3"/>
      </w:pPr>
      <w:r>
        <w:rPr>
          <w:rFonts w:ascii="Microsoft YaHei" w:eastAsia="Microsoft YaHei" w:hAnsi="Microsoft YaHei" w:cs="Microsoft YaHei" w:hint="eastAsia"/>
          <w:lang w:eastAsia="zh-CN"/>
        </w:rPr>
        <w:t>如何使用该平台？</w:t>
      </w:r>
    </w:p>
    <w:p w14:paraId="54B3D8A6" w14:textId="02D3BC42" w:rsidR="00133646" w:rsidRDefault="00133646" w:rsidP="00133646">
      <w:pPr>
        <w:pStyle w:val="Sansinterligne"/>
        <w:spacing w:after="225"/>
      </w:pPr>
      <w:r>
        <w:rPr>
          <w:rFonts w:hint="eastAsia"/>
        </w:rPr>
        <w:t xml:space="preserve">1. </w:t>
      </w:r>
      <w:r>
        <w:rPr>
          <w:rFonts w:ascii="Microsoft YaHei" w:eastAsia="Microsoft YaHei" w:hAnsi="Microsoft YaHei" w:cs="Microsoft YaHei" w:hint="eastAsia"/>
        </w:rPr>
        <w:t>我将</w:t>
      </w:r>
      <w:r w:rsidR="00B07B4E">
        <w:rPr>
          <w:rFonts w:ascii="Microsoft YaHei" w:eastAsia="Microsoft YaHei" w:hAnsi="Microsoft YaHei" w:cs="Microsoft YaHei" w:hint="eastAsia"/>
        </w:rPr>
        <w:t>使用</w:t>
      </w:r>
      <w:r>
        <w:rPr>
          <w:rFonts w:ascii="Microsoft YaHei" w:eastAsia="Microsoft YaHei" w:hAnsi="Microsoft YaHei" w:cs="Microsoft YaHei" w:hint="eastAsia"/>
        </w:rPr>
        <w:t>电子邮件从平台向您发送邀请，邀请</w:t>
      </w:r>
      <w:r w:rsidR="00B07B4E">
        <w:rPr>
          <w:rFonts w:ascii="Microsoft YaHei" w:eastAsia="Microsoft YaHei" w:hAnsi="Microsoft YaHei" w:cs="Microsoft YaHei" w:hint="eastAsia"/>
        </w:rPr>
        <w:t>密</w:t>
      </w:r>
      <w:r>
        <w:rPr>
          <w:rFonts w:ascii="Microsoft YaHei" w:eastAsia="Microsoft YaHei" w:hAnsi="Microsoft YaHei" w:cs="Microsoft YaHei" w:hint="eastAsia"/>
        </w:rPr>
        <w:t>码与您的</w:t>
      </w:r>
      <w:r w:rsidR="00B51C4F">
        <w:rPr>
          <w:rFonts w:ascii="SimSun" w:eastAsia="SimSun" w:hAnsi="SimSun" w:cs="SimSun" w:hint="eastAsia"/>
        </w:rPr>
        <w:t>公司注册号码</w:t>
      </w:r>
      <w:r>
        <w:rPr>
          <w:rFonts w:ascii="Microsoft YaHei" w:eastAsia="Microsoft YaHei" w:hAnsi="Microsoft YaHei" w:cs="Microsoft YaHei" w:hint="eastAsia"/>
        </w:rPr>
        <w:t>相关联。</w:t>
      </w:r>
      <w:r>
        <w:rPr>
          <w:rFonts w:hint="eastAsia"/>
        </w:rPr>
        <w:t xml:space="preserve"> </w:t>
      </w:r>
      <w:r>
        <w:rPr>
          <w:rFonts w:ascii="Microsoft YaHei" w:eastAsia="Microsoft YaHei" w:hAnsi="Microsoft YaHei" w:cs="Microsoft YaHei" w:hint="eastAsia"/>
        </w:rPr>
        <w:t>当您点击</w:t>
      </w:r>
      <w:r w:rsidR="00B51C4F">
        <w:rPr>
          <w:rFonts w:ascii="Microsoft YaHei" w:eastAsia="Microsoft YaHei" w:hAnsi="Microsoft YaHei" w:cs="Microsoft YaHei" w:hint="eastAsia"/>
        </w:rPr>
        <w:t>发送的</w:t>
      </w:r>
      <w:r>
        <w:rPr>
          <w:rFonts w:ascii="Microsoft YaHei" w:eastAsia="Microsoft YaHei" w:hAnsi="Microsoft YaHei" w:cs="Microsoft YaHei" w:hint="eastAsia"/>
        </w:rPr>
        <w:t>邀请</w:t>
      </w:r>
      <w:r w:rsidR="00B51C4F">
        <w:rPr>
          <w:rFonts w:ascii="Microsoft YaHei" w:eastAsia="Microsoft YaHei" w:hAnsi="Microsoft YaHei" w:cs="Microsoft YaHei" w:hint="eastAsia"/>
        </w:rPr>
        <w:t>密码</w:t>
      </w:r>
      <w:r>
        <w:rPr>
          <w:rFonts w:ascii="Microsoft YaHei" w:eastAsia="Microsoft YaHei" w:hAnsi="Microsoft YaHei" w:cs="Microsoft YaHei" w:hint="eastAsia"/>
        </w:rPr>
        <w:t>时，将打开一个包含此预填邀请</w:t>
      </w:r>
      <w:r w:rsidR="00DB6B13">
        <w:rPr>
          <w:rFonts w:ascii="Microsoft YaHei" w:eastAsia="Microsoft YaHei" w:hAnsi="Microsoft YaHei" w:cs="Microsoft YaHei" w:hint="eastAsia"/>
        </w:rPr>
        <w:t>密码</w:t>
      </w:r>
      <w:r>
        <w:rPr>
          <w:rFonts w:ascii="Microsoft YaHei" w:eastAsia="Microsoft YaHei" w:hAnsi="Microsoft YaHei" w:cs="Microsoft YaHei" w:hint="eastAsia"/>
        </w:rPr>
        <w:t>的网页，您</w:t>
      </w:r>
      <w:r w:rsidR="00DB6B13">
        <w:rPr>
          <w:rFonts w:ascii="Microsoft YaHei" w:eastAsia="Microsoft YaHei" w:hAnsi="Microsoft YaHei" w:cs="Microsoft YaHei" w:hint="eastAsia"/>
        </w:rPr>
        <w:t>需要</w:t>
      </w:r>
      <w:r>
        <w:rPr>
          <w:rFonts w:ascii="Microsoft YaHei" w:eastAsia="Microsoft YaHei" w:hAnsi="Microsoft YaHei" w:cs="Microsoft YaHei" w:hint="eastAsia"/>
        </w:rPr>
        <w:t>输入您公司的</w:t>
      </w:r>
      <w:r w:rsidR="00DB6B13">
        <w:rPr>
          <w:rFonts w:ascii="SimSun" w:eastAsia="SimSun" w:hAnsi="SimSun" w:cs="SimSun" w:hint="eastAsia"/>
        </w:rPr>
        <w:t>注册号码。</w:t>
      </w:r>
    </w:p>
    <w:p w14:paraId="128B2BB4" w14:textId="50D6F018" w:rsidR="00133646" w:rsidRDefault="00133646" w:rsidP="00133646">
      <w:pPr>
        <w:pStyle w:val="Sansinterligne"/>
        <w:spacing w:after="225"/>
      </w:pPr>
      <w:r>
        <w:rPr>
          <w:rFonts w:hint="eastAsia"/>
        </w:rPr>
        <w:t xml:space="preserve">2. </w:t>
      </w:r>
      <w:r>
        <w:rPr>
          <w:rFonts w:ascii="Microsoft YaHei" w:eastAsia="Microsoft YaHei" w:hAnsi="Microsoft YaHei" w:cs="Microsoft YaHei" w:hint="eastAsia"/>
        </w:rPr>
        <w:t>您</w:t>
      </w:r>
      <w:r w:rsidR="00ED648B">
        <w:rPr>
          <w:rFonts w:ascii="Microsoft YaHei" w:eastAsia="Microsoft YaHei" w:hAnsi="Microsoft YaHei" w:cs="Microsoft YaHei" w:hint="eastAsia"/>
        </w:rPr>
        <w:t>需要</w:t>
      </w:r>
      <w:r>
        <w:rPr>
          <w:rFonts w:ascii="Microsoft YaHei" w:eastAsia="Microsoft YaHei" w:hAnsi="Microsoft YaHei" w:cs="Microsoft YaHei" w:hint="eastAsia"/>
        </w:rPr>
        <w:t>提供</w:t>
      </w:r>
      <w:r w:rsidR="00ED648B">
        <w:rPr>
          <w:rFonts w:ascii="Microsoft YaHei" w:eastAsia="Microsoft YaHei" w:hAnsi="Microsoft YaHei" w:cs="Microsoft YaHei" w:hint="eastAsia"/>
        </w:rPr>
        <w:t>一些相关</w:t>
      </w:r>
      <w:r>
        <w:rPr>
          <w:rFonts w:ascii="Microsoft YaHei" w:eastAsia="Microsoft YaHei" w:hAnsi="Microsoft YaHei" w:cs="Microsoft YaHei" w:hint="eastAsia"/>
        </w:rPr>
        <w:t>信息</w:t>
      </w:r>
      <w:r w:rsidR="00ED648B">
        <w:rPr>
          <w:rFonts w:ascii="Microsoft YaHei" w:eastAsia="Microsoft YaHei" w:hAnsi="Microsoft YaHei" w:cs="Microsoft YaHei" w:hint="eastAsia"/>
        </w:rPr>
        <w:t>来</w:t>
      </w:r>
      <w:r>
        <w:rPr>
          <w:rFonts w:ascii="Microsoft YaHei" w:eastAsia="Microsoft YaHei" w:hAnsi="Microsoft YaHei" w:cs="Microsoft YaHei" w:hint="eastAsia"/>
        </w:rPr>
        <w:t>创建您的帐户（电子邮件地址、</w:t>
      </w:r>
      <w:r w:rsidR="00FA262C">
        <w:rPr>
          <w:rFonts w:ascii="Microsoft YaHei" w:eastAsia="Microsoft YaHei" w:hAnsi="Microsoft YaHei" w:cs="Microsoft YaHei" w:hint="eastAsia"/>
        </w:rPr>
        <w:t>姓名</w:t>
      </w:r>
      <w:r>
        <w:rPr>
          <w:rFonts w:ascii="Microsoft YaHei" w:eastAsia="Microsoft YaHei" w:hAnsi="Microsoft YaHei" w:cs="Microsoft YaHei" w:hint="eastAsia"/>
        </w:rPr>
        <w:t>、职务、地址等）</w:t>
      </w:r>
    </w:p>
    <w:p w14:paraId="0018523D" w14:textId="122EB96F" w:rsidR="00133646" w:rsidRDefault="00133646" w:rsidP="00133646">
      <w:pPr>
        <w:pStyle w:val="Sansinterligne"/>
        <w:spacing w:after="225"/>
      </w:pPr>
      <w:r>
        <w:rPr>
          <w:rFonts w:hint="eastAsia"/>
        </w:rPr>
        <w:t xml:space="preserve">3. </w:t>
      </w:r>
      <w:r w:rsidR="00FA262C">
        <w:rPr>
          <w:rFonts w:ascii="SimSun" w:eastAsia="SimSun" w:hAnsi="SimSun" w:cs="SimSun" w:hint="eastAsia"/>
        </w:rPr>
        <w:t>接下来</w:t>
      </w:r>
      <w:r w:rsidR="00B34DE6">
        <w:rPr>
          <w:rFonts w:ascii="SimSun" w:eastAsia="SimSun" w:hAnsi="SimSun" w:cs="SimSun" w:hint="eastAsia"/>
        </w:rPr>
        <w:t>，</w:t>
      </w:r>
      <w:r>
        <w:rPr>
          <w:rFonts w:ascii="Microsoft YaHei" w:eastAsia="Microsoft YaHei" w:hAnsi="Microsoft YaHei" w:cs="Microsoft YaHei" w:hint="eastAsia"/>
        </w:rPr>
        <w:t>您将收到一封帐户激活</w:t>
      </w:r>
      <w:r w:rsidR="00B34DE6">
        <w:rPr>
          <w:rFonts w:ascii="Microsoft YaHei" w:eastAsia="Microsoft YaHei" w:hAnsi="Microsoft YaHei" w:cs="Microsoft YaHei" w:hint="eastAsia"/>
        </w:rPr>
        <w:t>的</w:t>
      </w:r>
      <w:r>
        <w:rPr>
          <w:rFonts w:ascii="Microsoft YaHei" w:eastAsia="Microsoft YaHei" w:hAnsi="Microsoft YaHei" w:cs="Microsoft YaHei" w:hint="eastAsia"/>
        </w:rPr>
        <w:t>电子邮件，您</w:t>
      </w:r>
      <w:r w:rsidR="00B34DE6">
        <w:rPr>
          <w:rFonts w:ascii="Microsoft YaHei" w:eastAsia="Microsoft YaHei" w:hAnsi="Microsoft YaHei" w:cs="Microsoft YaHei" w:hint="eastAsia"/>
        </w:rPr>
        <w:t>可以直接</w:t>
      </w:r>
      <w:r>
        <w:rPr>
          <w:rFonts w:ascii="Microsoft YaHei" w:eastAsia="Microsoft YaHei" w:hAnsi="Microsoft YaHei" w:cs="Microsoft YaHei" w:hint="eastAsia"/>
        </w:rPr>
        <w:t>单击</w:t>
      </w:r>
      <w:r>
        <w:t>“</w:t>
      </w:r>
      <w:r>
        <w:rPr>
          <w:rFonts w:ascii="Microsoft YaHei" w:eastAsia="Microsoft YaHei" w:hAnsi="Microsoft YaHei" w:cs="Microsoft YaHei" w:hint="eastAsia"/>
        </w:rPr>
        <w:t>激活我的帐户</w:t>
      </w:r>
      <w:r>
        <w:t>”</w:t>
      </w:r>
    </w:p>
    <w:p w14:paraId="4017AA54" w14:textId="134F5AFA" w:rsidR="00133646" w:rsidRDefault="00133646" w:rsidP="00133646">
      <w:pPr>
        <w:pStyle w:val="Sansinterligne"/>
        <w:spacing w:after="225"/>
      </w:pPr>
      <w:r>
        <w:rPr>
          <w:rFonts w:hint="eastAsia"/>
        </w:rPr>
        <w:t>4.</w:t>
      </w:r>
      <w:r w:rsidR="00EF2A18">
        <w:rPr>
          <w:rFonts w:ascii="SimSun" w:eastAsia="SimSun" w:hAnsi="SimSun" w:cs="SimSun" w:hint="eastAsia"/>
        </w:rPr>
        <w:t>然后</w:t>
      </w:r>
      <w:r>
        <w:rPr>
          <w:rFonts w:ascii="Microsoft YaHei" w:eastAsia="Microsoft YaHei" w:hAnsi="Microsoft YaHei" w:cs="Microsoft YaHei" w:hint="eastAsia"/>
        </w:rPr>
        <w:t>您</w:t>
      </w:r>
      <w:r w:rsidR="00EF2A18">
        <w:rPr>
          <w:rFonts w:ascii="Microsoft YaHei" w:eastAsia="Microsoft YaHei" w:hAnsi="Microsoft YaHei" w:cs="Microsoft YaHei" w:hint="eastAsia"/>
        </w:rPr>
        <w:t>会</w:t>
      </w:r>
      <w:r>
        <w:rPr>
          <w:rFonts w:ascii="Microsoft YaHei" w:eastAsia="Microsoft YaHei" w:hAnsi="Microsoft YaHei" w:cs="Microsoft YaHei" w:hint="eastAsia"/>
        </w:rPr>
        <w:t>重新</w:t>
      </w:r>
      <w:r w:rsidR="00EF2A18">
        <w:rPr>
          <w:rFonts w:ascii="Microsoft YaHei" w:eastAsia="Microsoft YaHei" w:hAnsi="Microsoft YaHei" w:cs="Microsoft YaHei" w:hint="eastAsia"/>
        </w:rPr>
        <w:t>回</w:t>
      </w:r>
      <w:r>
        <w:rPr>
          <w:rFonts w:ascii="Microsoft YaHei" w:eastAsia="Microsoft YaHei" w:hAnsi="Microsoft YaHei" w:cs="Microsoft YaHei" w:hint="eastAsia"/>
        </w:rPr>
        <w:t>到平台</w:t>
      </w:r>
      <w:r w:rsidR="00970457">
        <w:rPr>
          <w:rFonts w:ascii="Microsoft YaHei" w:eastAsia="Microsoft YaHei" w:hAnsi="Microsoft YaHei" w:cs="Microsoft YaHei" w:hint="eastAsia"/>
        </w:rPr>
        <w:t>实现</w:t>
      </w:r>
      <w:r>
        <w:rPr>
          <w:rFonts w:ascii="Microsoft YaHei" w:eastAsia="Microsoft YaHei" w:hAnsi="Microsoft YaHei" w:cs="Microsoft YaHei" w:hint="eastAsia"/>
        </w:rPr>
        <w:t>您的帐户</w:t>
      </w:r>
      <w:r w:rsidR="00970457">
        <w:rPr>
          <w:rFonts w:ascii="Microsoft YaHei" w:eastAsia="Microsoft YaHei" w:hAnsi="Microsoft YaHei" w:cs="Microsoft YaHei" w:hint="eastAsia"/>
        </w:rPr>
        <w:t>保护</w:t>
      </w:r>
      <w:r>
        <w:rPr>
          <w:rFonts w:ascii="Microsoft YaHei" w:eastAsia="Microsoft YaHei" w:hAnsi="Microsoft YaHei" w:cs="Microsoft YaHei" w:hint="eastAsia"/>
        </w:rPr>
        <w:t>：</w:t>
      </w:r>
      <w:r w:rsidR="00970457">
        <w:rPr>
          <w:rFonts w:ascii="Microsoft YaHei" w:eastAsia="Microsoft YaHei" w:hAnsi="Microsoft YaHei" w:cs="Microsoft YaHei" w:hint="eastAsia"/>
        </w:rPr>
        <w:t>您需要抄写</w:t>
      </w:r>
      <w:r>
        <w:rPr>
          <w:rFonts w:ascii="Microsoft YaHei" w:eastAsia="Microsoft YaHei" w:hAnsi="Microsoft YaHei" w:cs="Microsoft YaHei" w:hint="eastAsia"/>
        </w:rPr>
        <w:t>两次相同的句子，验证</w:t>
      </w:r>
      <w:r w:rsidR="00BA2622">
        <w:rPr>
          <w:rFonts w:ascii="Microsoft YaHei" w:eastAsia="Microsoft YaHei" w:hAnsi="Microsoft YaHei" w:cs="Microsoft YaHei" w:hint="eastAsia"/>
        </w:rPr>
        <w:t>确认您的</w:t>
      </w:r>
      <w:r>
        <w:rPr>
          <w:rFonts w:ascii="Microsoft YaHei" w:eastAsia="Microsoft YaHei" w:hAnsi="Microsoft YaHei" w:cs="Microsoft YaHei" w:hint="eastAsia"/>
        </w:rPr>
        <w:t>电话号码等。</w:t>
      </w:r>
    </w:p>
    <w:p w14:paraId="66EE2CE2" w14:textId="1698F099" w:rsidR="00133646" w:rsidRDefault="00133646" w:rsidP="00133646">
      <w:pPr>
        <w:pStyle w:val="Sansinterligne"/>
        <w:spacing w:after="225"/>
      </w:pPr>
      <w:r>
        <w:rPr>
          <w:rFonts w:hint="eastAsia"/>
        </w:rPr>
        <w:t xml:space="preserve">5. </w:t>
      </w:r>
      <w:r>
        <w:rPr>
          <w:rFonts w:ascii="Microsoft YaHei" w:eastAsia="Microsoft YaHei" w:hAnsi="Microsoft YaHei" w:cs="Microsoft YaHei" w:hint="eastAsia"/>
        </w:rPr>
        <w:t>最后，添加</w:t>
      </w:r>
      <w:r w:rsidR="00BA2622">
        <w:rPr>
          <w:rFonts w:ascii="Microsoft YaHei" w:eastAsia="Microsoft YaHei" w:hAnsi="Microsoft YaHei" w:cs="Microsoft YaHei" w:hint="eastAsia"/>
        </w:rPr>
        <w:t>您的银行账户</w:t>
      </w:r>
      <w:r w:rsidR="00AE2EAF">
        <w:rPr>
          <w:rFonts w:ascii="Microsoft YaHei" w:eastAsia="Microsoft YaHei" w:hAnsi="Microsoft YaHei" w:cs="Microsoft YaHei" w:hint="eastAsia"/>
        </w:rPr>
        <w:t>号码</w:t>
      </w:r>
      <w:r>
        <w:rPr>
          <w:rFonts w:ascii="Microsoft YaHei" w:eastAsia="Microsoft YaHei" w:hAnsi="Microsoft YaHei" w:cs="Microsoft YaHei" w:hint="eastAsia"/>
        </w:rPr>
        <w:t>。</w:t>
      </w:r>
    </w:p>
    <w:p w14:paraId="305526CE" w14:textId="742F3211" w:rsidR="00B67608" w:rsidRDefault="00133646" w:rsidP="00133646">
      <w:pPr>
        <w:pStyle w:val="Sansinterligne"/>
        <w:spacing w:after="225"/>
      </w:pPr>
      <w:r>
        <w:rPr>
          <w:rFonts w:hint="eastAsia"/>
        </w:rPr>
        <w:t xml:space="preserve">6. </w:t>
      </w:r>
      <w:r w:rsidR="00AE2EAF">
        <w:rPr>
          <w:rFonts w:ascii="SimSun" w:eastAsia="SimSun" w:hAnsi="SimSun" w:cs="SimSun" w:hint="eastAsia"/>
        </w:rPr>
        <w:t>如果</w:t>
      </w:r>
      <w:r>
        <w:rPr>
          <w:rFonts w:ascii="Microsoft YaHei" w:eastAsia="Microsoft YaHei" w:hAnsi="Microsoft YaHei" w:cs="Microsoft YaHei" w:hint="eastAsia"/>
        </w:rPr>
        <w:t>需要帮助</w:t>
      </w:r>
      <w:r w:rsidR="00AE2EAF">
        <w:rPr>
          <w:rFonts w:ascii="Microsoft YaHei" w:eastAsia="Microsoft YaHei" w:hAnsi="Microsoft YaHei" w:cs="Microsoft YaHei" w:hint="eastAsia"/>
        </w:rPr>
        <w:t>，您可以</w:t>
      </w:r>
      <w:r>
        <w:rPr>
          <w:rFonts w:ascii="Microsoft YaHei" w:eastAsia="Microsoft YaHei" w:hAnsi="Microsoft YaHei" w:cs="Microsoft YaHei" w:hint="eastAsia"/>
        </w:rPr>
        <w:t>随时通过平台聊天联系到</w:t>
      </w:r>
      <w:r>
        <w:rPr>
          <w:rFonts w:hint="eastAsia"/>
        </w:rPr>
        <w:t>SIS id</w:t>
      </w:r>
      <w:r>
        <w:rPr>
          <w:rFonts w:ascii="Microsoft YaHei" w:eastAsia="Microsoft YaHei" w:hAnsi="Microsoft YaHei" w:cs="Microsoft YaHei" w:hint="eastAsia"/>
        </w:rPr>
        <w:t>公司</w:t>
      </w:r>
      <w:r w:rsidR="0027300F">
        <w:rPr>
          <w:rFonts w:ascii="Microsoft YaHei" w:eastAsia="Microsoft YaHei" w:hAnsi="Microsoft YaHei" w:cs="Microsoft YaHei" w:hint="eastAsia"/>
        </w:rPr>
        <w:t>寻求协助。</w:t>
      </w:r>
    </w:p>
    <w:sectPr w:rsidR="00B67608" w:rsidSect="004038BB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3B5FA" w14:textId="77777777" w:rsidR="0081746E" w:rsidRDefault="0081746E" w:rsidP="006A151E">
      <w:r>
        <w:separator/>
      </w:r>
    </w:p>
    <w:p w14:paraId="01C92FDC" w14:textId="77777777" w:rsidR="0081746E" w:rsidRDefault="0081746E"/>
  </w:endnote>
  <w:endnote w:type="continuationSeparator" w:id="0">
    <w:p w14:paraId="41B2A13F" w14:textId="77777777" w:rsidR="0081746E" w:rsidRDefault="0081746E" w:rsidP="006A151E">
      <w:r>
        <w:continuationSeparator/>
      </w:r>
    </w:p>
    <w:p w14:paraId="7CE0C866" w14:textId="77777777" w:rsidR="0081746E" w:rsidRDefault="008174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8" w:type="dxa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67"/>
      <w:gridCol w:w="6803"/>
      <w:gridCol w:w="2268"/>
    </w:tblGrid>
    <w:tr w:rsidR="00B5232D" w14:paraId="59A8EDB7" w14:textId="77777777" w:rsidTr="00B5232D">
      <w:trPr>
        <w:trHeight w:val="567"/>
      </w:trPr>
      <w:tc>
        <w:tcPr>
          <w:tcW w:w="567" w:type="dxa"/>
          <w:shd w:val="clear" w:color="auto" w:fill="27C3B8" w:themeFill="accent2"/>
          <w:vAlign w:val="center"/>
        </w:tcPr>
        <w:p w14:paraId="74E64CA0" w14:textId="77777777" w:rsidR="00B5232D" w:rsidRPr="006A151E" w:rsidRDefault="00B5232D" w:rsidP="00B5232D">
          <w:pPr>
            <w:pStyle w:val="En-tte"/>
            <w:jc w:val="center"/>
          </w:pPr>
          <w:r w:rsidRPr="00BE601F">
            <w:rPr>
              <w:color w:val="FFFFFF" w:themeColor="background1"/>
              <w:sz w:val="20"/>
              <w:szCs w:val="28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</w:rPr>
            <w:instrText xml:space="preserve"> PAGE </w:instrText>
          </w:r>
          <w:r w:rsidRPr="00BE601F">
            <w:rPr>
              <w:color w:val="FFFFFF" w:themeColor="background1"/>
              <w:sz w:val="20"/>
              <w:szCs w:val="28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</w:rPr>
            <w:t>3</w:t>
          </w:r>
          <w:r w:rsidRPr="00BE601F">
            <w:rPr>
              <w:color w:val="FFFFFF" w:themeColor="background1"/>
              <w:sz w:val="20"/>
              <w:szCs w:val="28"/>
            </w:rPr>
            <w:fldChar w:fldCharType="end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/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instrText xml:space="preserve"> NUMPAGES </w:instrTex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5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end"/>
          </w:r>
        </w:p>
      </w:tc>
      <w:tc>
        <w:tcPr>
          <w:tcW w:w="6803" w:type="dxa"/>
          <w:vAlign w:val="center"/>
        </w:tcPr>
        <w:p w14:paraId="563ED165" w14:textId="046C08E3" w:rsidR="008E0943" w:rsidRPr="008E0943" w:rsidRDefault="00634670" w:rsidP="00634670">
          <w:pPr>
            <w:pStyle w:val="Pieddepage"/>
            <w:rPr>
              <w:lang w:eastAsia="zh-CN"/>
            </w:rPr>
          </w:pPr>
          <w:r>
            <w:rPr>
              <w:rFonts w:hint="eastAsia"/>
              <w:lang w:eastAsia="zh-CN"/>
            </w:rPr>
            <w:t>邀请和注册</w:t>
          </w:r>
          <w:r>
            <w:rPr>
              <w:rFonts w:hint="eastAsia"/>
              <w:lang w:eastAsia="zh-CN"/>
            </w:rPr>
            <w:t xml:space="preserve"> </w:t>
          </w:r>
          <w:r>
            <w:rPr>
              <w:rFonts w:hint="eastAsia"/>
              <w:lang w:eastAsia="zh-CN"/>
            </w:rPr>
            <w:t>使用手册</w:t>
          </w:r>
          <w:r>
            <w:rPr>
              <w:rFonts w:hint="eastAsia"/>
              <w:lang w:eastAsia="zh-CN"/>
            </w:rPr>
            <w:t xml:space="preserve"> </w:t>
          </w:r>
          <w:r>
            <w:rPr>
              <w:rFonts w:hint="eastAsia"/>
              <w:lang w:eastAsia="zh-CN"/>
            </w:rPr>
            <w:t>客户</w:t>
          </w:r>
          <w:r>
            <w:rPr>
              <w:rFonts w:hint="eastAsia"/>
              <w:lang w:eastAsia="zh-CN"/>
            </w:rPr>
            <w:t>/</w:t>
          </w:r>
          <w:r>
            <w:rPr>
              <w:rFonts w:hint="eastAsia"/>
              <w:lang w:eastAsia="zh-CN"/>
            </w:rPr>
            <w:t>供应商</w:t>
          </w:r>
        </w:p>
        <w:p w14:paraId="75B79BAC" w14:textId="6AFF0945" w:rsidR="00B5232D" w:rsidRPr="008E0943" w:rsidRDefault="000F10FE" w:rsidP="006F6B5B">
          <w:pPr>
            <w:pStyle w:val="Pieddepage"/>
            <w:rPr>
              <w:lang w:val="en-US" w:eastAsia="zh-CN"/>
            </w:rPr>
          </w:pPr>
          <w:r>
            <w:rPr>
              <w:rFonts w:hint="eastAsia"/>
              <w:lang w:val="en-US" w:eastAsia="zh-CN"/>
            </w:rPr>
            <w:t>版权所有</w:t>
          </w:r>
          <w:r w:rsidRPr="008E0943">
            <w:rPr>
              <w:lang w:val="en-US" w:eastAsia="zh-CN"/>
            </w:rPr>
            <w:t xml:space="preserve"> © 2020 S</w:t>
          </w:r>
          <w:r w:rsidRPr="008E0943">
            <w:rPr>
              <w:caps w:val="0"/>
              <w:lang w:val="en-US" w:eastAsia="zh-CN"/>
            </w:rPr>
            <w:t>is</w:t>
          </w:r>
          <w:r w:rsidRPr="008E0943">
            <w:rPr>
              <w:lang w:val="en-US" w:eastAsia="zh-CN"/>
            </w:rPr>
            <w:t xml:space="preserve"> ID </w:t>
          </w:r>
          <w:r>
            <w:rPr>
              <w:lang w:val="en-US" w:eastAsia="zh-CN"/>
            </w:rPr>
            <w:t>–</w:t>
          </w:r>
          <w:r w:rsidRPr="008E0943">
            <w:rPr>
              <w:lang w:val="en-US" w:eastAsia="zh-CN"/>
            </w:rPr>
            <w:t xml:space="preserve"> </w:t>
          </w:r>
          <w:r>
            <w:rPr>
              <w:rFonts w:hint="eastAsia"/>
              <w:lang w:val="en-US" w:eastAsia="zh-CN"/>
            </w:rPr>
            <w:t>法律声明</w:t>
          </w:r>
        </w:p>
      </w:tc>
      <w:tc>
        <w:tcPr>
          <w:tcW w:w="2268" w:type="dxa"/>
          <w:shd w:val="clear" w:color="auto" w:fill="auto"/>
          <w:vAlign w:val="center"/>
        </w:tcPr>
        <w:p w14:paraId="1FDC189C" w14:textId="56754C08" w:rsidR="00B5232D" w:rsidRPr="009C104C" w:rsidRDefault="00CE3742" w:rsidP="00B5232D">
          <w:pPr>
            <w:jc w:val="right"/>
          </w:pPr>
          <w:r>
            <w:rPr>
              <w:noProof/>
            </w:rPr>
            <w:drawing>
              <wp:inline distT="0" distB="0" distL="0" distR="0" wp14:anchorId="6CF2B1CF" wp14:editId="059F227B">
                <wp:extent cx="836639" cy="252000"/>
                <wp:effectExtent l="0" t="0" r="1905" b="2540"/>
                <wp:docPr id="1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39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B4658A" w14:textId="77777777" w:rsidR="00FF317C" w:rsidRDefault="00FF317C" w:rsidP="006F6B5B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378F57" wp14:editId="1E82E79B">
              <wp:simplePos x="0" y="0"/>
              <wp:positionH relativeFrom="column">
                <wp:posOffset>-760730</wp:posOffset>
              </wp:positionH>
              <wp:positionV relativeFrom="paragraph">
                <wp:posOffset>-361315</wp:posOffset>
              </wp:positionV>
              <wp:extent cx="7666892" cy="948965"/>
              <wp:effectExtent l="0" t="0" r="4445" b="381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6892" cy="948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8FF5F" id="Rectangle 9" o:spid="_x0000_s1026" style="position:absolute;margin-left:-59.9pt;margin-top:-28.45pt;width:603.7pt;height:7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" fillcolor="#f2f2f2 [3052]" stroked="f" strokeweight="1pt">
              <v:textbox inset="0,0,0,0"/>
            </v:rect>
          </w:pict>
        </mc:Fallback>
      </mc:AlternateContent>
    </w:r>
  </w:p>
  <w:p w14:paraId="63A833BA" w14:textId="77777777" w:rsidR="00606383" w:rsidRDefault="00606383" w:rsidP="006F6B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top w:val="single" w:sz="8" w:space="0" w:color="061366" w:themeColor="accent1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9072"/>
      <w:gridCol w:w="567"/>
    </w:tblGrid>
    <w:tr w:rsidR="00FF317C" w:rsidRPr="00A224F7" w14:paraId="42DFD6C9" w14:textId="77777777" w:rsidTr="00FF317C">
      <w:trPr>
        <w:trHeight w:val="567"/>
      </w:trPr>
      <w:tc>
        <w:tcPr>
          <w:tcW w:w="9072" w:type="dxa"/>
          <w:vAlign w:val="center"/>
        </w:tcPr>
        <w:p w14:paraId="441470C0" w14:textId="7369BF9E" w:rsidR="00FF317C" w:rsidRPr="008E0943" w:rsidRDefault="00A224F7" w:rsidP="006F6B5B">
          <w:pPr>
            <w:pStyle w:val="Pieddepage"/>
            <w:rPr>
              <w:lang w:val="en-US"/>
            </w:rPr>
          </w:pPr>
          <w:r>
            <w:rPr>
              <w:rFonts w:hint="eastAsia"/>
              <w:lang w:val="en-US" w:eastAsia="zh-CN"/>
            </w:rPr>
            <w:t>版权所有</w:t>
          </w:r>
          <w:r w:rsidR="00FF317C" w:rsidRPr="008E0943">
            <w:rPr>
              <w:lang w:val="en-US"/>
            </w:rPr>
            <w:t xml:space="preserve"> © 2020 S</w:t>
          </w:r>
          <w:r w:rsidR="001C384C" w:rsidRPr="008E0943">
            <w:rPr>
              <w:caps w:val="0"/>
              <w:lang w:val="en-US"/>
            </w:rPr>
            <w:t>is</w:t>
          </w:r>
          <w:r w:rsidR="00FF317C" w:rsidRPr="008E0943">
            <w:rPr>
              <w:lang w:val="en-US"/>
            </w:rPr>
            <w:t xml:space="preserve"> ID </w:t>
          </w:r>
          <w:r w:rsidR="000F10FE">
            <w:rPr>
              <w:lang w:val="en-US"/>
            </w:rPr>
            <w:t>–</w:t>
          </w:r>
          <w:r w:rsidR="00FF317C" w:rsidRPr="008E0943">
            <w:rPr>
              <w:lang w:val="en-US"/>
            </w:rPr>
            <w:t xml:space="preserve"> </w:t>
          </w:r>
          <w:r w:rsidR="000F10FE">
            <w:rPr>
              <w:rFonts w:hint="eastAsia"/>
              <w:lang w:val="en-US" w:eastAsia="zh-CN"/>
            </w:rPr>
            <w:t>法律声明</w:t>
          </w:r>
        </w:p>
      </w:tc>
      <w:tc>
        <w:tcPr>
          <w:tcW w:w="567" w:type="dxa"/>
          <w:shd w:val="clear" w:color="auto" w:fill="auto"/>
          <w:vAlign w:val="center"/>
        </w:tcPr>
        <w:p w14:paraId="5F365821" w14:textId="77777777" w:rsidR="00FF317C" w:rsidRPr="008E0943" w:rsidRDefault="00FF317C" w:rsidP="00FF317C">
          <w:pPr>
            <w:jc w:val="center"/>
            <w:rPr>
              <w:lang w:val="en-US"/>
            </w:rPr>
          </w:pPr>
        </w:p>
      </w:tc>
    </w:tr>
  </w:tbl>
  <w:p w14:paraId="203FACF8" w14:textId="77777777" w:rsidR="006A151E" w:rsidRPr="008E0943" w:rsidRDefault="00F6202D" w:rsidP="006F6B5B">
    <w:pPr>
      <w:pStyle w:val="Pieddepage"/>
      <w:rPr>
        <w:lang w:val="en-US"/>
      </w:rPr>
    </w:pPr>
    <w:r w:rsidRPr="00F6202D">
      <w:rPr>
        <w:noProof/>
      </w:rPr>
      <w:drawing>
        <wp:anchor distT="0" distB="0" distL="114300" distR="114300" simplePos="0" relativeHeight="251658240" behindDoc="1" locked="0" layoutInCell="1" allowOverlap="1" wp14:anchorId="317E3A43" wp14:editId="528DE744">
          <wp:simplePos x="0" y="0"/>
          <wp:positionH relativeFrom="column">
            <wp:posOffset>2775499</wp:posOffset>
          </wp:positionH>
          <wp:positionV relativeFrom="paragraph">
            <wp:posOffset>-3583167</wp:posOffset>
          </wp:positionV>
          <wp:extent cx="4304592" cy="5245330"/>
          <wp:effectExtent l="203200" t="0" r="166370" b="0"/>
          <wp:wrapNone/>
          <wp:docPr id="74" name="Graphique 9">
            <a:extLst xmlns:a="http://schemas.openxmlformats.org/drawingml/2006/main">
              <a:ext uri="{FF2B5EF4-FFF2-40B4-BE49-F238E27FC236}">
                <a16:creationId xmlns:a16="http://schemas.microsoft.com/office/drawing/2014/main" id="{4C77C819-2C59-1F4B-A3A0-16AD218A6C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9">
                    <a:extLst>
                      <a:ext uri="{FF2B5EF4-FFF2-40B4-BE49-F238E27FC236}">
                        <a16:creationId xmlns:a16="http://schemas.microsoft.com/office/drawing/2014/main" id="{4C77C819-2C59-1F4B-A3A0-16AD218A6C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9800000">
                    <a:off x="0" y="0"/>
                    <a:ext cx="4333012" cy="5279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78AA" w14:textId="77777777" w:rsidR="00606383" w:rsidRPr="008E0943" w:rsidRDefault="006063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03BC5" w14:textId="77777777" w:rsidR="0081746E" w:rsidRDefault="0081746E" w:rsidP="006A151E">
      <w:r>
        <w:separator/>
      </w:r>
    </w:p>
    <w:p w14:paraId="4CE1EBC7" w14:textId="77777777" w:rsidR="0081746E" w:rsidRDefault="0081746E"/>
  </w:footnote>
  <w:footnote w:type="continuationSeparator" w:id="0">
    <w:p w14:paraId="4BEF698A" w14:textId="77777777" w:rsidR="0081746E" w:rsidRDefault="0081746E" w:rsidP="006A151E">
      <w:r>
        <w:continuationSeparator/>
      </w:r>
    </w:p>
    <w:p w14:paraId="3AB0BD02" w14:textId="77777777" w:rsidR="0081746E" w:rsidRDefault="008174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4657B" w14:textId="77777777" w:rsidR="002C753F" w:rsidRDefault="002C753F">
    <w:pPr>
      <w:pStyle w:val="En-tte"/>
    </w:pPr>
  </w:p>
  <w:p w14:paraId="75B616AB" w14:textId="77777777" w:rsidR="00606383" w:rsidRDefault="00606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F2907" w14:textId="77777777" w:rsidR="004038BB" w:rsidRDefault="004038BB" w:rsidP="004038BB">
    <w:pPr>
      <w:pStyle w:val="En-tte"/>
      <w:jc w:val="right"/>
    </w:pPr>
  </w:p>
  <w:p w14:paraId="6F55F244" w14:textId="77777777" w:rsidR="004038BB" w:rsidRDefault="004038BB" w:rsidP="004038BB">
    <w:pPr>
      <w:pStyle w:val="En-tte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4816"/>
      <w:gridCol w:w="4816"/>
    </w:tblGrid>
    <w:tr w:rsidR="001E7E48" w14:paraId="4FCB1167" w14:textId="77777777" w:rsidTr="001E7E48">
      <w:tc>
        <w:tcPr>
          <w:tcW w:w="4816" w:type="dxa"/>
        </w:tcPr>
        <w:p w14:paraId="4F3C1D4D" w14:textId="77777777" w:rsidR="001E7E48" w:rsidRDefault="001E7E48" w:rsidP="004038BB">
          <w:pPr>
            <w:pStyle w:val="En-tte"/>
            <w:jc w:val="right"/>
          </w:pPr>
        </w:p>
      </w:tc>
      <w:tc>
        <w:tcPr>
          <w:tcW w:w="4816" w:type="dxa"/>
        </w:tcPr>
        <w:p w14:paraId="503D03E4" w14:textId="7C37275E" w:rsidR="001E7E48" w:rsidRDefault="00CE3742" w:rsidP="004038BB">
          <w:pPr>
            <w:pStyle w:val="En-tte"/>
            <w:jc w:val="right"/>
          </w:pPr>
          <w:r>
            <w:rPr>
              <w:noProof/>
            </w:rPr>
            <w:drawing>
              <wp:inline distT="0" distB="0" distL="0" distR="0" wp14:anchorId="6AEE4C10" wp14:editId="52E8F906">
                <wp:extent cx="1440000" cy="433735"/>
                <wp:effectExtent l="0" t="0" r="0" b="0"/>
                <wp:docPr id="3" name="Graphiqu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433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677283" w14:textId="77777777" w:rsidR="006A151E" w:rsidRDefault="006A151E" w:rsidP="004038BB">
    <w:pPr>
      <w:pStyle w:val="En-tte"/>
      <w:jc w:val="right"/>
    </w:pPr>
  </w:p>
  <w:p w14:paraId="67A0DA1D" w14:textId="77777777" w:rsidR="00606383" w:rsidRDefault="00606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C6CD67A"/>
    <w:lvl w:ilvl="0">
      <w:start w:val="1"/>
      <w:numFmt w:val="decimal"/>
      <w:lvlText w:val="%1."/>
      <w:lvlJc w:val="left"/>
      <w:pPr>
        <w:tabs>
          <w:tab w:val="num" w:pos="3335"/>
        </w:tabs>
        <w:ind w:left="3335" w:hanging="360"/>
      </w:pPr>
    </w:lvl>
  </w:abstractNum>
  <w:abstractNum w:abstractNumId="1" w15:restartNumberingAfterBreak="0">
    <w:nsid w:val="FFFFFF7D"/>
    <w:multiLevelType w:val="singleLevel"/>
    <w:tmpl w:val="AD7056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240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A03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8C3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E3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962998"/>
    <w:lvl w:ilvl="0">
      <w:start w:val="1"/>
      <w:numFmt w:val="bullet"/>
      <w:pStyle w:val="Listepuces3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color w:val="F72676" w:themeColor="accent4"/>
      </w:rPr>
    </w:lvl>
  </w:abstractNum>
  <w:abstractNum w:abstractNumId="7" w15:restartNumberingAfterBreak="0">
    <w:nsid w:val="FFFFFF83"/>
    <w:multiLevelType w:val="singleLevel"/>
    <w:tmpl w:val="B4C8EB0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27AAD8" w:themeColor="accent3"/>
      </w:rPr>
    </w:lvl>
  </w:abstractNum>
  <w:abstractNum w:abstractNumId="8" w15:restartNumberingAfterBreak="0">
    <w:nsid w:val="FFFFFF88"/>
    <w:multiLevelType w:val="singleLevel"/>
    <w:tmpl w:val="5B38E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82CBC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7C3B8" w:themeColor="accent2"/>
      </w:rPr>
    </w:lvl>
  </w:abstractNum>
  <w:abstractNum w:abstractNumId="10" w15:restartNumberingAfterBreak="0">
    <w:nsid w:val="103040EA"/>
    <w:multiLevelType w:val="hybridMultilevel"/>
    <w:tmpl w:val="1C80E0A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1D95FA8"/>
    <w:multiLevelType w:val="multilevel"/>
    <w:tmpl w:val="EF2C1158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27C3B8" w:themeColor="accent2"/>
      </w:rPr>
    </w:lvl>
    <w:lvl w:ilvl="1">
      <w:start w:val="1"/>
      <w:numFmt w:val="decimal"/>
      <w:pStyle w:val="Listenumr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istenumro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5D23A4"/>
    <w:multiLevelType w:val="hybridMultilevel"/>
    <w:tmpl w:val="111263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E82F43"/>
    <w:multiLevelType w:val="hybridMultilevel"/>
    <w:tmpl w:val="E9D6509E"/>
    <w:lvl w:ilvl="0" w:tplc="72F49B78">
      <w:start w:val="1"/>
      <w:numFmt w:val="decimal"/>
      <w:lvlText w:val="%1."/>
      <w:lvlJc w:val="left"/>
      <w:pPr>
        <w:ind w:left="2484" w:hanging="360"/>
      </w:pPr>
      <w:rPr>
        <w:rFonts w:hint="default"/>
        <w:color w:val="DDC538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4" w15:restartNumberingAfterBreak="0">
    <w:nsid w:val="2753462E"/>
    <w:multiLevelType w:val="multilevel"/>
    <w:tmpl w:val="3E4417D6"/>
    <w:name w:val="Liste numérotée 2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9" w:hanging="1440"/>
      </w:pPr>
      <w:rPr>
        <w:rFonts w:hint="default"/>
      </w:rPr>
    </w:lvl>
  </w:abstractNum>
  <w:abstractNum w:abstractNumId="15" w15:restartNumberingAfterBreak="0">
    <w:nsid w:val="2E471FA9"/>
    <w:multiLevelType w:val="hybridMultilevel"/>
    <w:tmpl w:val="9370D01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730055B"/>
    <w:multiLevelType w:val="multilevel"/>
    <w:tmpl w:val="040C001D"/>
    <w:name w:val="Liste numérotée 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F5B79B3"/>
    <w:multiLevelType w:val="hybridMultilevel"/>
    <w:tmpl w:val="1660DF0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694B41C4"/>
    <w:multiLevelType w:val="multilevel"/>
    <w:tmpl w:val="81004C7E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A337D65"/>
    <w:multiLevelType w:val="hybridMultilevel"/>
    <w:tmpl w:val="98D4A6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AC10D9B"/>
    <w:multiLevelType w:val="hybridMultilevel"/>
    <w:tmpl w:val="4E46571C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228422531">
    <w:abstractNumId w:val="18"/>
  </w:num>
  <w:num w:numId="2" w16cid:durableId="795758026">
    <w:abstractNumId w:val="6"/>
  </w:num>
  <w:num w:numId="3" w16cid:durableId="1258444191">
    <w:abstractNumId w:val="7"/>
  </w:num>
  <w:num w:numId="4" w16cid:durableId="773327223">
    <w:abstractNumId w:val="9"/>
  </w:num>
  <w:num w:numId="5" w16cid:durableId="1805536176">
    <w:abstractNumId w:val="11"/>
  </w:num>
  <w:num w:numId="6" w16cid:durableId="2116290648">
    <w:abstractNumId w:val="4"/>
  </w:num>
  <w:num w:numId="7" w16cid:durableId="879828514">
    <w:abstractNumId w:val="5"/>
  </w:num>
  <w:num w:numId="8" w16cid:durableId="534998390">
    <w:abstractNumId w:val="0"/>
  </w:num>
  <w:num w:numId="9" w16cid:durableId="1652295979">
    <w:abstractNumId w:val="1"/>
  </w:num>
  <w:num w:numId="10" w16cid:durableId="748430736">
    <w:abstractNumId w:val="8"/>
  </w:num>
  <w:num w:numId="11" w16cid:durableId="267809758">
    <w:abstractNumId w:val="3"/>
  </w:num>
  <w:num w:numId="12" w16cid:durableId="1819565866">
    <w:abstractNumId w:val="2"/>
  </w:num>
  <w:num w:numId="13" w16cid:durableId="765004562">
    <w:abstractNumId w:val="19"/>
  </w:num>
  <w:num w:numId="14" w16cid:durableId="582378104">
    <w:abstractNumId w:val="15"/>
  </w:num>
  <w:num w:numId="15" w16cid:durableId="676929865">
    <w:abstractNumId w:val="12"/>
  </w:num>
  <w:num w:numId="16" w16cid:durableId="1665206266">
    <w:abstractNumId w:val="17"/>
  </w:num>
  <w:num w:numId="17" w16cid:durableId="2025742948">
    <w:abstractNumId w:val="13"/>
  </w:num>
  <w:num w:numId="18" w16cid:durableId="1230262587">
    <w:abstractNumId w:val="20"/>
  </w:num>
  <w:num w:numId="19" w16cid:durableId="53204190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efaultTableStyle w:val="TableauListe3-Accentuation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MzYxsbA0NTGzsDBV0lEKTi0uzszPAykwrgUA2xPP3SwAAAA="/>
  </w:docVars>
  <w:rsids>
    <w:rsidRoot w:val="006A151E"/>
    <w:rsid w:val="00034DE7"/>
    <w:rsid w:val="00060A9E"/>
    <w:rsid w:val="00061504"/>
    <w:rsid w:val="000671DB"/>
    <w:rsid w:val="00073C47"/>
    <w:rsid w:val="000B23DE"/>
    <w:rsid w:val="000C43A7"/>
    <w:rsid w:val="000D51CC"/>
    <w:rsid w:val="000D6B61"/>
    <w:rsid w:val="000F10FE"/>
    <w:rsid w:val="000F3783"/>
    <w:rsid w:val="000F3AF9"/>
    <w:rsid w:val="00121448"/>
    <w:rsid w:val="00122C6F"/>
    <w:rsid w:val="00133646"/>
    <w:rsid w:val="00145F2C"/>
    <w:rsid w:val="0015248F"/>
    <w:rsid w:val="0016794E"/>
    <w:rsid w:val="001835A0"/>
    <w:rsid w:val="001C384C"/>
    <w:rsid w:val="001D1FB4"/>
    <w:rsid w:val="001E7E48"/>
    <w:rsid w:val="001F2B50"/>
    <w:rsid w:val="00203E65"/>
    <w:rsid w:val="002107C4"/>
    <w:rsid w:val="00244AE6"/>
    <w:rsid w:val="00270014"/>
    <w:rsid w:val="00270C20"/>
    <w:rsid w:val="0027300F"/>
    <w:rsid w:val="002779C9"/>
    <w:rsid w:val="00297AAC"/>
    <w:rsid w:val="002B140E"/>
    <w:rsid w:val="002C753F"/>
    <w:rsid w:val="002F0950"/>
    <w:rsid w:val="002F6FAB"/>
    <w:rsid w:val="00312FD9"/>
    <w:rsid w:val="0033623C"/>
    <w:rsid w:val="00365A66"/>
    <w:rsid w:val="00372528"/>
    <w:rsid w:val="00384F77"/>
    <w:rsid w:val="00391B8D"/>
    <w:rsid w:val="003A04BA"/>
    <w:rsid w:val="003A0DDC"/>
    <w:rsid w:val="003C1F46"/>
    <w:rsid w:val="003D0B0B"/>
    <w:rsid w:val="00403454"/>
    <w:rsid w:val="004038BB"/>
    <w:rsid w:val="00414057"/>
    <w:rsid w:val="00414BBD"/>
    <w:rsid w:val="00422F6B"/>
    <w:rsid w:val="00463158"/>
    <w:rsid w:val="004712D0"/>
    <w:rsid w:val="00495651"/>
    <w:rsid w:val="004C1444"/>
    <w:rsid w:val="004F32F6"/>
    <w:rsid w:val="00532551"/>
    <w:rsid w:val="00543DBA"/>
    <w:rsid w:val="00562BC2"/>
    <w:rsid w:val="00570107"/>
    <w:rsid w:val="005A01C5"/>
    <w:rsid w:val="005F72B5"/>
    <w:rsid w:val="00606383"/>
    <w:rsid w:val="006063AC"/>
    <w:rsid w:val="00634670"/>
    <w:rsid w:val="00685105"/>
    <w:rsid w:val="006A151E"/>
    <w:rsid w:val="006B15B2"/>
    <w:rsid w:val="006F6B5B"/>
    <w:rsid w:val="00705D93"/>
    <w:rsid w:val="00717FB4"/>
    <w:rsid w:val="007506F0"/>
    <w:rsid w:val="007710C0"/>
    <w:rsid w:val="008046F0"/>
    <w:rsid w:val="008100B1"/>
    <w:rsid w:val="0081746E"/>
    <w:rsid w:val="0084120F"/>
    <w:rsid w:val="008603F7"/>
    <w:rsid w:val="008716F1"/>
    <w:rsid w:val="008732C0"/>
    <w:rsid w:val="00874429"/>
    <w:rsid w:val="00893A0A"/>
    <w:rsid w:val="008A34E0"/>
    <w:rsid w:val="008A5595"/>
    <w:rsid w:val="008B776C"/>
    <w:rsid w:val="008E0943"/>
    <w:rsid w:val="008E53D7"/>
    <w:rsid w:val="009003FC"/>
    <w:rsid w:val="00902EA1"/>
    <w:rsid w:val="00930FFD"/>
    <w:rsid w:val="00970457"/>
    <w:rsid w:val="00986D4A"/>
    <w:rsid w:val="00987A38"/>
    <w:rsid w:val="00987A77"/>
    <w:rsid w:val="009C104C"/>
    <w:rsid w:val="009F49E2"/>
    <w:rsid w:val="009F5756"/>
    <w:rsid w:val="00A15E76"/>
    <w:rsid w:val="00A20E18"/>
    <w:rsid w:val="00A224F7"/>
    <w:rsid w:val="00A5131C"/>
    <w:rsid w:val="00A52010"/>
    <w:rsid w:val="00A82345"/>
    <w:rsid w:val="00AA037B"/>
    <w:rsid w:val="00AC47C4"/>
    <w:rsid w:val="00AD1A5A"/>
    <w:rsid w:val="00AE2EAF"/>
    <w:rsid w:val="00AE330F"/>
    <w:rsid w:val="00AF0442"/>
    <w:rsid w:val="00AF4ABE"/>
    <w:rsid w:val="00AF4EA4"/>
    <w:rsid w:val="00B0615F"/>
    <w:rsid w:val="00B07B4E"/>
    <w:rsid w:val="00B34DE6"/>
    <w:rsid w:val="00B51C4F"/>
    <w:rsid w:val="00B5232D"/>
    <w:rsid w:val="00B67608"/>
    <w:rsid w:val="00B9149C"/>
    <w:rsid w:val="00BA2622"/>
    <w:rsid w:val="00BB1B12"/>
    <w:rsid w:val="00BB47BF"/>
    <w:rsid w:val="00BB55AF"/>
    <w:rsid w:val="00BD45A5"/>
    <w:rsid w:val="00BD4B33"/>
    <w:rsid w:val="00BE601F"/>
    <w:rsid w:val="00BF0B31"/>
    <w:rsid w:val="00C22DFF"/>
    <w:rsid w:val="00C2684C"/>
    <w:rsid w:val="00C32FCE"/>
    <w:rsid w:val="00C36980"/>
    <w:rsid w:val="00C36FE2"/>
    <w:rsid w:val="00CE3742"/>
    <w:rsid w:val="00D12EA1"/>
    <w:rsid w:val="00D961F4"/>
    <w:rsid w:val="00DB6B13"/>
    <w:rsid w:val="00DD51F0"/>
    <w:rsid w:val="00DD55CA"/>
    <w:rsid w:val="00DE7332"/>
    <w:rsid w:val="00E032D2"/>
    <w:rsid w:val="00E11D24"/>
    <w:rsid w:val="00E80997"/>
    <w:rsid w:val="00E970E3"/>
    <w:rsid w:val="00EA0587"/>
    <w:rsid w:val="00EC0069"/>
    <w:rsid w:val="00EC30E8"/>
    <w:rsid w:val="00ED648B"/>
    <w:rsid w:val="00EE528A"/>
    <w:rsid w:val="00EE5668"/>
    <w:rsid w:val="00EF2A18"/>
    <w:rsid w:val="00F10169"/>
    <w:rsid w:val="00F1110E"/>
    <w:rsid w:val="00F45432"/>
    <w:rsid w:val="00F6202D"/>
    <w:rsid w:val="00F7790B"/>
    <w:rsid w:val="00F91602"/>
    <w:rsid w:val="00FA262C"/>
    <w:rsid w:val="00FC0C42"/>
    <w:rsid w:val="00FE5AE3"/>
    <w:rsid w:val="00FF317C"/>
    <w:rsid w:val="00FF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A07CC0"/>
  <w15:chartTrackingRefBased/>
  <w15:docId w15:val="{E45BC778-942D-7D45-8345-FD3EE367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1E"/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C384C"/>
    <w:pPr>
      <w:keepNext/>
      <w:keepLines/>
      <w:numPr>
        <w:numId w:val="1"/>
      </w:numPr>
      <w:pBdr>
        <w:bottom w:val="single" w:sz="12" w:space="1" w:color="061366" w:themeColor="accent1"/>
      </w:pBdr>
      <w:spacing w:before="160" w:after="160"/>
      <w:ind w:left="357" w:hanging="357"/>
      <w:outlineLvl w:val="0"/>
    </w:pPr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F5756"/>
    <w:pPr>
      <w:keepNext/>
      <w:keepLines/>
      <w:numPr>
        <w:ilvl w:val="1"/>
        <w:numId w:val="1"/>
      </w:numPr>
      <w:pBdr>
        <w:bottom w:val="single" w:sz="12" w:space="1" w:color="27C3B8" w:themeColor="accent2"/>
      </w:pBdr>
      <w:spacing w:before="160" w:after="160"/>
      <w:ind w:left="567" w:hanging="567"/>
      <w:outlineLvl w:val="1"/>
    </w:pPr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paragraph" w:styleId="Titre3">
    <w:name w:val="heading 3"/>
    <w:aliases w:val="Sous titre"/>
    <w:basedOn w:val="Normal"/>
    <w:next w:val="Normal"/>
    <w:link w:val="Titre3Car"/>
    <w:uiPriority w:val="9"/>
    <w:unhideWhenUsed/>
    <w:qFormat/>
    <w:rsid w:val="001C384C"/>
    <w:pPr>
      <w:keepNext/>
      <w:keepLines/>
      <w:numPr>
        <w:ilvl w:val="2"/>
        <w:numId w:val="1"/>
      </w:numPr>
      <w:spacing w:before="160" w:after="160"/>
      <w:outlineLvl w:val="2"/>
    </w:pPr>
    <w:rPr>
      <w:rFonts w:asciiTheme="majorHAnsi" w:eastAsiaTheme="majorEastAsia" w:hAnsiTheme="majorHAnsi" w:cs="Times New Roman (Titres CS)"/>
      <w:b/>
      <w:caps/>
      <w:color w:val="27AAD8" w:themeColor="accent3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B47BF"/>
    <w:pPr>
      <w:keepNext/>
      <w:keepLines/>
      <w:spacing w:before="160" w:after="160"/>
      <w:outlineLvl w:val="3"/>
    </w:pPr>
    <w:rPr>
      <w:rFonts w:asciiTheme="majorHAnsi" w:eastAsiaTheme="majorEastAsia" w:hAnsiTheme="majorHAnsi" w:cs="Times New Roman (Titres CS)"/>
      <w:b/>
      <w:iCs/>
      <w:caps/>
      <w:color w:val="F72676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151E"/>
    <w:pPr>
      <w:tabs>
        <w:tab w:val="center" w:pos="4536"/>
        <w:tab w:val="right" w:pos="9072"/>
      </w:tabs>
    </w:pPr>
    <w:rPr>
      <w:rFonts w:cs="Times New Roman (Corps CS)"/>
      <w:caps/>
      <w:color w:val="061366" w:themeColor="accent1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6A151E"/>
    <w:rPr>
      <w:rFonts w:cs="Times New Roman (Corps CS)"/>
      <w:caps/>
      <w:color w:val="061366" w:themeColor="accent1"/>
      <w:sz w:val="16"/>
    </w:rPr>
  </w:style>
  <w:style w:type="paragraph" w:styleId="Pieddepage">
    <w:name w:val="footer"/>
    <w:basedOn w:val="En-tte"/>
    <w:link w:val="PieddepageCar"/>
    <w:uiPriority w:val="99"/>
    <w:unhideWhenUsed/>
    <w:rsid w:val="00FE5AE3"/>
    <w:rPr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FE5AE3"/>
    <w:rPr>
      <w:rFonts w:cs="Times New Roman (Corps CS)"/>
      <w:caps/>
      <w:color w:val="061366" w:themeColor="accent1"/>
      <w:sz w:val="15"/>
    </w:rPr>
  </w:style>
  <w:style w:type="table" w:styleId="Grilledutableau">
    <w:name w:val="Table Grid"/>
    <w:basedOn w:val="TableauNormal"/>
    <w:uiPriority w:val="39"/>
    <w:rsid w:val="006A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2C753F"/>
  </w:style>
  <w:style w:type="paragraph" w:styleId="Titre">
    <w:name w:val="Title"/>
    <w:basedOn w:val="Normal"/>
    <w:next w:val="Normal"/>
    <w:link w:val="TitreCar"/>
    <w:uiPriority w:val="10"/>
    <w:qFormat/>
    <w:rsid w:val="008732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7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03F7"/>
    <w:pPr>
      <w:numPr>
        <w:ilvl w:val="1"/>
      </w:numPr>
      <w:spacing w:after="160"/>
    </w:pPr>
    <w:rPr>
      <w:rFonts w:eastAsiaTheme="minorEastAsia"/>
      <w:color w:val="061366" w:themeColor="accent1"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8603F7"/>
    <w:rPr>
      <w:rFonts w:eastAsiaTheme="minorEastAsia"/>
      <w:color w:val="061366" w:themeColor="accent1"/>
      <w:spacing w:val="15"/>
      <w:szCs w:val="22"/>
    </w:rPr>
  </w:style>
  <w:style w:type="paragraph" w:customStyle="1" w:styleId="Couverture-Sous-titre">
    <w:name w:val="Couverture - Sous-titre"/>
    <w:basedOn w:val="En-tte"/>
    <w:qFormat/>
    <w:rsid w:val="00AE330F"/>
    <w:pPr>
      <w:spacing w:after="120"/>
      <w:ind w:left="1032"/>
    </w:pPr>
    <w:rPr>
      <w:color w:val="FFFFFF" w:themeColor="background1"/>
      <w:sz w:val="24"/>
      <w:szCs w:val="34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1C384C"/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customStyle="1" w:styleId="Couverture-Titre">
    <w:name w:val="Couverture - Titre"/>
    <w:basedOn w:val="Titre"/>
    <w:qFormat/>
    <w:rsid w:val="00AE330F"/>
    <w:pPr>
      <w:ind w:left="1030"/>
    </w:pPr>
    <w:rPr>
      <w:color w:val="27C3B8" w:themeColor="accent2"/>
      <w:lang w:val="en-US"/>
    </w:rPr>
  </w:style>
  <w:style w:type="paragraph" w:customStyle="1" w:styleId="Couverture-Ref">
    <w:name w:val="Couverture - Ref"/>
    <w:basedOn w:val="En-tte"/>
    <w:qFormat/>
    <w:rsid w:val="007506F0"/>
    <w:pPr>
      <w:spacing w:line="288" w:lineRule="auto"/>
      <w:jc w:val="center"/>
    </w:pPr>
    <w:rPr>
      <w:color w:val="808080" w:themeColor="background1" w:themeShade="80"/>
    </w:rPr>
  </w:style>
  <w:style w:type="character" w:styleId="lev">
    <w:name w:val="Strong"/>
    <w:basedOn w:val="Policepardfaut"/>
    <w:uiPriority w:val="22"/>
    <w:qFormat/>
    <w:rsid w:val="007506F0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9F5756"/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character" w:customStyle="1" w:styleId="Titre3Car">
    <w:name w:val="Titre 3 Car"/>
    <w:aliases w:val="Sous titre Car"/>
    <w:basedOn w:val="Policepardfaut"/>
    <w:link w:val="Titre3"/>
    <w:uiPriority w:val="9"/>
    <w:rsid w:val="001C384C"/>
    <w:rPr>
      <w:rFonts w:asciiTheme="majorHAnsi" w:eastAsiaTheme="majorEastAsia" w:hAnsiTheme="majorHAnsi" w:cs="Times New Roman (Titres CS)"/>
      <w:b/>
      <w:caps/>
      <w:color w:val="27AAD8" w:themeColor="accent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684C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84C"/>
    <w:rPr>
      <w:rFonts w:ascii="Times New Roman" w:hAnsi="Times New Roman" w:cs="Times New Roman"/>
      <w:sz w:val="18"/>
      <w:szCs w:val="18"/>
    </w:rPr>
  </w:style>
  <w:style w:type="paragraph" w:styleId="Listepuces">
    <w:name w:val="List Bullet"/>
    <w:basedOn w:val="Normal"/>
    <w:uiPriority w:val="99"/>
    <w:unhideWhenUsed/>
    <w:rsid w:val="003A0DDC"/>
    <w:pPr>
      <w:numPr>
        <w:numId w:val="4"/>
      </w:numPr>
      <w:tabs>
        <w:tab w:val="clear" w:pos="360"/>
        <w:tab w:val="num" w:pos="284"/>
      </w:tabs>
      <w:ind w:left="284" w:hanging="284"/>
      <w:contextualSpacing/>
    </w:pPr>
  </w:style>
  <w:style w:type="paragraph" w:styleId="Listepuces2">
    <w:name w:val="List Bullet 2"/>
    <w:basedOn w:val="Normal"/>
    <w:uiPriority w:val="99"/>
    <w:unhideWhenUsed/>
    <w:rsid w:val="003A0DDC"/>
    <w:pPr>
      <w:numPr>
        <w:numId w:val="3"/>
      </w:numPr>
      <w:tabs>
        <w:tab w:val="clear" w:pos="643"/>
        <w:tab w:val="num" w:pos="567"/>
      </w:tabs>
      <w:ind w:left="567" w:hanging="283"/>
      <w:contextualSpacing/>
    </w:pPr>
  </w:style>
  <w:style w:type="paragraph" w:styleId="Listepuces3">
    <w:name w:val="List Bullet 3"/>
    <w:basedOn w:val="Normal"/>
    <w:uiPriority w:val="99"/>
    <w:unhideWhenUsed/>
    <w:rsid w:val="003A0DDC"/>
    <w:pPr>
      <w:numPr>
        <w:numId w:val="2"/>
      </w:numPr>
      <w:tabs>
        <w:tab w:val="clear" w:pos="993"/>
        <w:tab w:val="num" w:pos="851"/>
      </w:tabs>
      <w:ind w:left="851" w:hanging="284"/>
      <w:contextualSpacing/>
    </w:pPr>
  </w:style>
  <w:style w:type="paragraph" w:styleId="Listenumros">
    <w:name w:val="List Number"/>
    <w:basedOn w:val="Normal"/>
    <w:uiPriority w:val="99"/>
    <w:unhideWhenUsed/>
    <w:rsid w:val="00365A66"/>
    <w:pPr>
      <w:numPr>
        <w:numId w:val="5"/>
      </w:numPr>
    </w:pPr>
  </w:style>
  <w:style w:type="paragraph" w:styleId="Listenumros2">
    <w:name w:val="List Number 2"/>
    <w:basedOn w:val="Listenumros"/>
    <w:uiPriority w:val="99"/>
    <w:unhideWhenUsed/>
    <w:rsid w:val="00365A66"/>
    <w:pPr>
      <w:numPr>
        <w:ilvl w:val="1"/>
      </w:numPr>
    </w:pPr>
  </w:style>
  <w:style w:type="paragraph" w:styleId="Listenumros3">
    <w:name w:val="List Number 3"/>
    <w:basedOn w:val="Listenumros"/>
    <w:uiPriority w:val="99"/>
    <w:unhideWhenUsed/>
    <w:rsid w:val="00365A66"/>
    <w:pPr>
      <w:numPr>
        <w:ilvl w:val="2"/>
      </w:numPr>
    </w:pPr>
  </w:style>
  <w:style w:type="table" w:styleId="TableauListe3-Accentuation2">
    <w:name w:val="List Table 3 Accent 2"/>
    <w:basedOn w:val="TableauNormal"/>
    <w:uiPriority w:val="48"/>
    <w:rsid w:val="00AF0442"/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27C3B8" w:themeFill="accent2"/>
        <w:vAlign w:val="center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27C3B8" w:themeFill="accent2"/>
      </w:tcPr>
    </w:tblStylePr>
    <w:tblStylePr w:type="firstCol">
      <w:rPr>
        <w:rFonts w:asciiTheme="majorHAnsi" w:hAnsiTheme="majorHAnsi"/>
        <w:b/>
        <w:bCs/>
        <w:sz w:val="20"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C3B8" w:themeColor="accent2"/>
          <w:right w:val="single" w:sz="4" w:space="0" w:color="27C3B8" w:themeColor="accent2"/>
        </w:tcBorders>
      </w:tcPr>
    </w:tblStylePr>
    <w:tblStylePr w:type="band1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auto"/>
      </w:tcPr>
    </w:tblStylePr>
    <w:tblStylePr w:type="band2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F2F2F2" w:themeFill="background1" w:themeFillShade="F2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C3B8" w:themeColor="accent2"/>
          <w:left w:val="nil"/>
        </w:tcBorders>
      </w:tcPr>
    </w:tblStylePr>
    <w:tblStylePr w:type="swCell">
      <w:tblPr/>
      <w:tcPr>
        <w:tcBorders>
          <w:top w:val="double" w:sz="4" w:space="0" w:color="27C3B8" w:themeColor="accent2"/>
          <w:right w:val="nil"/>
        </w:tcBorders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543DBA"/>
    <w:pPr>
      <w:pBdr>
        <w:bottom w:val="single" w:sz="8" w:space="1" w:color="061366" w:themeColor="accent1"/>
      </w:pBdr>
      <w:tabs>
        <w:tab w:val="left" w:pos="426"/>
        <w:tab w:val="right" w:pos="9622"/>
      </w:tabs>
      <w:spacing w:after="40"/>
    </w:pPr>
    <w:rPr>
      <w:noProof/>
      <w:color w:val="061366" w:themeColor="accent1"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E11D24"/>
    <w:pPr>
      <w:tabs>
        <w:tab w:val="left" w:pos="1134"/>
        <w:tab w:val="right" w:pos="9622"/>
      </w:tabs>
      <w:spacing w:after="40"/>
      <w:ind w:left="426"/>
    </w:pPr>
    <w:rPr>
      <w:noProof/>
      <w:color w:val="27C3B8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E11D24"/>
    <w:pPr>
      <w:tabs>
        <w:tab w:val="left" w:pos="1985"/>
        <w:tab w:val="right" w:pos="9622"/>
      </w:tabs>
      <w:spacing w:after="40"/>
      <w:ind w:left="1134"/>
    </w:pPr>
    <w:rPr>
      <w:noProof/>
      <w:color w:val="808080" w:themeColor="background1" w:themeShade="80"/>
    </w:rPr>
  </w:style>
  <w:style w:type="character" w:styleId="Lienhypertexte">
    <w:name w:val="Hyperlink"/>
    <w:basedOn w:val="Policepardfaut"/>
    <w:uiPriority w:val="99"/>
    <w:unhideWhenUsed/>
    <w:rsid w:val="006F6B5B"/>
    <w:rPr>
      <w:color w:val="27AAD8" w:themeColor="accent3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36FE2"/>
    <w:pPr>
      <w:numPr>
        <w:numId w:val="0"/>
      </w:numPr>
      <w:pBdr>
        <w:bottom w:val="none" w:sz="0" w:space="0" w:color="auto"/>
      </w:pBdr>
      <w:spacing w:after="480"/>
      <w:outlineLvl w:val="9"/>
    </w:pPr>
  </w:style>
  <w:style w:type="character" w:customStyle="1" w:styleId="Titre4Car">
    <w:name w:val="Titre 4 Car"/>
    <w:basedOn w:val="Policepardfaut"/>
    <w:link w:val="Titre4"/>
    <w:uiPriority w:val="9"/>
    <w:rsid w:val="00BB47BF"/>
    <w:rPr>
      <w:rFonts w:asciiTheme="majorHAnsi" w:eastAsiaTheme="majorEastAsia" w:hAnsiTheme="majorHAnsi" w:cs="Times New Roman (Titres CS)"/>
      <w:b/>
      <w:iCs/>
      <w:caps/>
      <w:color w:val="F72676" w:themeColor="accent4"/>
      <w:sz w:val="20"/>
    </w:rPr>
  </w:style>
  <w:style w:type="paragraph" w:styleId="Citation">
    <w:name w:val="Quote"/>
    <w:basedOn w:val="Sous-titre"/>
    <w:next w:val="Normal"/>
    <w:link w:val="CitationCar"/>
    <w:uiPriority w:val="29"/>
    <w:qFormat/>
    <w:rsid w:val="008603F7"/>
    <w:pPr>
      <w:ind w:left="567" w:right="560"/>
    </w:pPr>
    <w:rPr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8603F7"/>
    <w:rPr>
      <w:rFonts w:eastAsiaTheme="minorEastAsia"/>
      <w:color w:val="808080" w:themeColor="background1" w:themeShade="80"/>
      <w:spacing w:val="15"/>
      <w:szCs w:val="22"/>
    </w:rPr>
  </w:style>
  <w:style w:type="paragraph" w:customStyle="1" w:styleId="Citation-auteur">
    <w:name w:val="Citation - auteur"/>
    <w:basedOn w:val="Normal"/>
    <w:qFormat/>
    <w:rsid w:val="008603F7"/>
    <w:pPr>
      <w:ind w:left="567" w:right="560"/>
      <w:jc w:val="right"/>
    </w:pPr>
  </w:style>
  <w:style w:type="paragraph" w:styleId="Paragraphedeliste">
    <w:name w:val="List Paragraph"/>
    <w:basedOn w:val="Normal"/>
    <w:uiPriority w:val="34"/>
    <w:qFormat/>
    <w:rsid w:val="00EE5668"/>
    <w:pPr>
      <w:ind w:left="720"/>
      <w:contextualSpacing/>
    </w:pPr>
  </w:style>
  <w:style w:type="paragraph" w:styleId="Sansinterligne">
    <w:name w:val="No Spacing"/>
    <w:aliases w:val="Corps du texte"/>
    <w:basedOn w:val="NormalWeb"/>
    <w:uiPriority w:val="1"/>
    <w:qFormat/>
    <w:rsid w:val="008E0943"/>
    <w:pPr>
      <w:shd w:val="clear" w:color="auto" w:fill="FFFFFF"/>
      <w:ind w:left="1418"/>
      <w:jc w:val="both"/>
    </w:pPr>
    <w:rPr>
      <w:rFonts w:ascii="Open Sans" w:eastAsia="Times New Roman" w:hAnsi="Open Sans" w:cs="Open Sans"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8E0943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̀me_SisID-v1">
  <a:themeElements>
    <a:clrScheme name="SisID Colors 20201111">
      <a:dk1>
        <a:srgbClr val="000000"/>
      </a:dk1>
      <a:lt1>
        <a:srgbClr val="FFFFFF"/>
      </a:lt1>
      <a:dk2>
        <a:srgbClr val="051443"/>
      </a:dk2>
      <a:lt2>
        <a:srgbClr val="E7E6E6"/>
      </a:lt2>
      <a:accent1>
        <a:srgbClr val="061366"/>
      </a:accent1>
      <a:accent2>
        <a:srgbClr val="27C3B8"/>
      </a:accent2>
      <a:accent3>
        <a:srgbClr val="27AAD8"/>
      </a:accent3>
      <a:accent4>
        <a:srgbClr val="F72676"/>
      </a:accent4>
      <a:accent5>
        <a:srgbClr val="50D2FF"/>
      </a:accent5>
      <a:accent6>
        <a:srgbClr val="FFD110"/>
      </a:accent6>
      <a:hlink>
        <a:srgbClr val="27AAD8"/>
      </a:hlink>
      <a:folHlink>
        <a:srgbClr val="F72676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lIns="0" tIns="0" rIns="0" bIns="0" rtlCol="0" anchor="t"/>
      <a:lstStyle>
        <a:defPPr algn="ctr">
          <a:defRPr sz="1200" dirty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 err="1" smtClean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̀me_SisID-v1" id="{D03075B4-61D9-774D-AD21-617C406E9B66}" vid="{C53CDE23-9AF7-C64F-AFE5-674DB6AE5F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977FD16B51A48BCC7C277C70925D4" ma:contentTypeVersion="8" ma:contentTypeDescription="Crée un document." ma:contentTypeScope="" ma:versionID="486737ea7ba6a8bf335c9db2f23ec3f6">
  <xsd:schema xmlns:xsd="http://www.w3.org/2001/XMLSchema" xmlns:xs="http://www.w3.org/2001/XMLSchema" xmlns:p="http://schemas.microsoft.com/office/2006/metadata/properties" xmlns:ns2="df17932c-24e0-41dd-8bae-416c97c46973" targetNamespace="http://schemas.microsoft.com/office/2006/metadata/properties" ma:root="true" ma:fieldsID="62f60d034ceef1dc0b8c90138f3a3774" ns2:_="">
    <xsd:import namespace="df17932c-24e0-41dd-8bae-416c97c46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7932c-24e0-41dd-8bae-416c97c4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8EE21F-5103-4710-8965-69B30E902A05}"/>
</file>

<file path=customXml/itemProps2.xml><?xml version="1.0" encoding="utf-8"?>
<ds:datastoreItem xmlns:ds="http://schemas.openxmlformats.org/officeDocument/2006/customXml" ds:itemID="{779DB35E-BEC5-4576-B537-15D069EDBD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DA0EB-50B2-45DB-9CEB-76BADE7804A0}">
  <ds:schemaRefs>
    <ds:schemaRef ds:uri="http://schemas.microsoft.com/office/2006/metadata/properties"/>
    <ds:schemaRef ds:uri="http://schemas.microsoft.com/office/infopath/2007/PartnerControls"/>
    <ds:schemaRef ds:uri="2ba8d1d4-1d83-4cd4-82a8-7c8029bd0953"/>
    <ds:schemaRef ds:uri="50b511f6-e8a1-40a1-bdf6-81d9928976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Daboussy</dc:creator>
  <cp:keywords/>
  <dc:description/>
  <cp:lastModifiedBy>Dong Liang</cp:lastModifiedBy>
  <cp:revision>69</cp:revision>
  <cp:lastPrinted>2020-11-11T13:38:00Z</cp:lastPrinted>
  <dcterms:created xsi:type="dcterms:W3CDTF">2020-12-04T14:03:00Z</dcterms:created>
  <dcterms:modified xsi:type="dcterms:W3CDTF">2022-10-25T15:54:00Z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0x01010097D090B2122AC749ABA411397F5023F5</vt:lpwstr>
  </property>
  <property fmtid="{D5CDD505-2E9C-101B-9397-08002B2CF9AE}" pid="3" name="MediaServiceImageTags">
    <vt:lpwstr/>
  </property>
</Properties>
</file>